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 w:bidi="ar"/>
        </w:rPr>
        <w:t>刑事申诉书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4"/>
          <w:lang w:val="en-US" w:eastAsia="zh-CN" w:bidi="ar"/>
        </w:rPr>
        <w:t>申诉人：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姓名，性别，年龄，民族，出生年月日，居民身份证号，工作单位，职业，住址，有效联系方式。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（申诉人为法人或者其他组织的：法人或者其他组织的名称、所在地址和法定代表人或者主要负责人的姓名、职务、有效联系方式。）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4"/>
          <w:lang w:val="en-US" w:eastAsia="zh-CN" w:bidi="ar"/>
        </w:rPr>
        <w:t>法定代理人/代理人：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姓名，性别，年龄，民族，出生年月日，居民身份证号，工作单位，职业，住址，有效联系方式，与申诉人的关系。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4"/>
          <w:lang w:val="en-US" w:eastAsia="zh-CN" w:bidi="ar"/>
        </w:rPr>
        <w:t>请求事项：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对法院刑事判决/检察院不起诉决定/不批准逮捕决定等其他决定（写明文书号）提出申诉，请依法审查。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4"/>
          <w:lang w:val="en-US" w:eastAsia="zh-CN" w:bidi="ar"/>
        </w:rPr>
        <w:t>事实与理由：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海口市美兰区人民检察院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br w:type="textWrapping"/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 xml:space="preserve">                        申诉人：签名/盖章/捺指印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 xml:space="preserve">                         ××××年××月××日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175F"/>
    <w:rsid w:val="00081F71"/>
    <w:rsid w:val="001C1B5D"/>
    <w:rsid w:val="0026276F"/>
    <w:rsid w:val="0027537C"/>
    <w:rsid w:val="00554F72"/>
    <w:rsid w:val="005A24D9"/>
    <w:rsid w:val="006D08D3"/>
    <w:rsid w:val="00770F24"/>
    <w:rsid w:val="00772CFB"/>
    <w:rsid w:val="00786470"/>
    <w:rsid w:val="0084455C"/>
    <w:rsid w:val="008A1656"/>
    <w:rsid w:val="008C05FD"/>
    <w:rsid w:val="00912B02"/>
    <w:rsid w:val="00A14BAD"/>
    <w:rsid w:val="00A71663"/>
    <w:rsid w:val="00AF04A7"/>
    <w:rsid w:val="00B446C2"/>
    <w:rsid w:val="00C87390"/>
    <w:rsid w:val="00D061FA"/>
    <w:rsid w:val="00D244F2"/>
    <w:rsid w:val="00DB2C7E"/>
    <w:rsid w:val="00E07AB7"/>
    <w:rsid w:val="00E7094F"/>
    <w:rsid w:val="00E95E8F"/>
    <w:rsid w:val="00EF7B8B"/>
    <w:rsid w:val="00F54E7E"/>
    <w:rsid w:val="00FD3896"/>
    <w:rsid w:val="56B5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unhideWhenUsed/>
    <w:qFormat/>
    <w:uiPriority w:val="0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880" w:firstLineChars="200"/>
    </w:pPr>
  </w:style>
  <w:style w:type="paragraph" w:styleId="3">
    <w:name w:val="Body Text Indent"/>
    <w:basedOn w:val="1"/>
    <w:unhideWhenUsed/>
    <w:qFormat/>
    <w:uiPriority w:val="99"/>
    <w:pPr>
      <w:ind w:firstLine="630"/>
    </w:pPr>
  </w:style>
  <w:style w:type="paragraph" w:styleId="4">
    <w:name w:val="Salutation"/>
    <w:basedOn w:val="1"/>
    <w:next w:val="1"/>
    <w:link w:val="14"/>
    <w:semiHidden/>
    <w:unhideWhenUsed/>
    <w:qFormat/>
    <w:uiPriority w:val="99"/>
  </w:style>
  <w:style w:type="paragraph" w:styleId="5">
    <w:name w:val="Closing"/>
    <w:basedOn w:val="1"/>
    <w:link w:val="15"/>
    <w:semiHidden/>
    <w:unhideWhenUsed/>
    <w:qFormat/>
    <w:uiPriority w:val="99"/>
    <w:pPr>
      <w:ind w:left="100" w:leftChars="2100"/>
    </w:p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2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page number"/>
    <w:basedOn w:val="10"/>
    <w:unhideWhenUsed/>
    <w:qFormat/>
    <w:uiPriority w:val="99"/>
  </w:style>
  <w:style w:type="character" w:customStyle="1" w:styleId="12">
    <w:name w:val="页眉 Char"/>
    <w:basedOn w:val="10"/>
    <w:link w:val="7"/>
    <w:semiHidden/>
    <w:qFormat/>
    <w:uiPriority w:val="0"/>
    <w:rPr>
      <w:rFonts w:eastAsia="仿宋_GB2312"/>
      <w:kern w:val="2"/>
      <w:sz w:val="18"/>
      <w:szCs w:val="18"/>
    </w:rPr>
  </w:style>
  <w:style w:type="paragraph" w:customStyle="1" w:styleId="13">
    <w:name w:val="p0"/>
    <w:basedOn w:val="1"/>
    <w:qFormat/>
    <w:uiPriority w:val="0"/>
    <w:pPr>
      <w:widowControl/>
    </w:pPr>
    <w:rPr>
      <w:rFonts w:eastAsia="宋体"/>
      <w:kern w:val="0"/>
      <w:szCs w:val="32"/>
    </w:rPr>
  </w:style>
  <w:style w:type="character" w:customStyle="1" w:styleId="14">
    <w:name w:val="称呼 Char"/>
    <w:basedOn w:val="10"/>
    <w:link w:val="4"/>
    <w:semiHidden/>
    <w:qFormat/>
    <w:uiPriority w:val="99"/>
    <w:rPr>
      <w:rFonts w:eastAsia="仿宋_GB2312"/>
      <w:kern w:val="2"/>
      <w:sz w:val="32"/>
    </w:rPr>
  </w:style>
  <w:style w:type="character" w:customStyle="1" w:styleId="15">
    <w:name w:val="结束语 Char"/>
    <w:basedOn w:val="10"/>
    <w:link w:val="5"/>
    <w:semiHidden/>
    <w:qFormat/>
    <w:uiPriority w:val="99"/>
    <w:rPr>
      <w:rFonts w:eastAsia="仿宋_GB2312"/>
      <w:kern w:val="2"/>
      <w:sz w:val="32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17">
    <w:name w:val="页脚 Char"/>
    <w:basedOn w:val="10"/>
    <w:link w:val="6"/>
    <w:uiPriority w:val="99"/>
    <w:rPr>
      <w:rFonts w:eastAsia="仿宋_GB2312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319</Words>
  <Characters>1824</Characters>
  <Lines>15</Lines>
  <Paragraphs>4</Paragraphs>
  <TotalTime>1</TotalTime>
  <ScaleCrop>false</ScaleCrop>
  <LinksUpToDate>false</LinksUpToDate>
  <CharactersWithSpaces>2139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2021-04-04T07:44:00Z</dcterms:created>
  <dc:creator>Administrator</dc:creator>
  <cp:lastModifiedBy>早安O小媚</cp:lastModifiedBy>
  <cp:lastPrinted>2021-03-31T09:09:00Z</cp:lastPrinted>
  <dcterms:modified xsi:type="dcterms:W3CDTF">2021-04-23T03:21:47Z</dcterms:modified>
  <dc:title>第八条  人民检察院管辖的下列刑事申诉，按照本规定办理：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E90F2D34969D469BBCD05770DC2FCF0D</vt:lpwstr>
  </property>
</Properties>
</file>