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98E" w:rsidRPr="000B08D0" w:rsidRDefault="0093398E" w:rsidP="0093398E">
      <w:pPr>
        <w:rPr>
          <w:szCs w:val="21"/>
        </w:rPr>
      </w:pPr>
    </w:p>
    <w:p w:rsidR="0093398E" w:rsidRDefault="0093398E" w:rsidP="0093398E">
      <w:pPr>
        <w:rPr>
          <w:sz w:val="84"/>
          <w:szCs w:val="84"/>
          <w:u w:val="single"/>
        </w:rPr>
      </w:pPr>
    </w:p>
    <w:p w:rsidR="0093398E" w:rsidRDefault="0093398E" w:rsidP="0093398E">
      <w:pPr>
        <w:rPr>
          <w:sz w:val="84"/>
          <w:szCs w:val="84"/>
          <w:u w:val="single"/>
        </w:rPr>
      </w:pPr>
    </w:p>
    <w:p w:rsidR="0093398E" w:rsidRDefault="0093398E" w:rsidP="0093398E">
      <w:pPr>
        <w:rPr>
          <w:sz w:val="84"/>
          <w:szCs w:val="84"/>
          <w:u w:val="single"/>
        </w:rPr>
      </w:pPr>
    </w:p>
    <w:p w:rsidR="0093398E" w:rsidRPr="00731778" w:rsidRDefault="006A56C1" w:rsidP="00C8013A">
      <w:pPr>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2024</w:t>
      </w:r>
      <w:r w:rsidR="0093398E" w:rsidRPr="00731778">
        <w:rPr>
          <w:rFonts w:asciiTheme="majorEastAsia" w:eastAsiaTheme="majorEastAsia" w:hAnsiTheme="majorEastAsia" w:hint="eastAsia"/>
          <w:sz w:val="52"/>
          <w:szCs w:val="52"/>
        </w:rPr>
        <w:t>年海南省人民检察院第二分院</w:t>
      </w:r>
      <w:r w:rsidR="004B4515">
        <w:rPr>
          <w:rFonts w:asciiTheme="majorEastAsia" w:eastAsiaTheme="majorEastAsia" w:hAnsiTheme="majorEastAsia" w:hint="eastAsia"/>
          <w:sz w:val="52"/>
          <w:szCs w:val="52"/>
        </w:rPr>
        <w:t>本级（单位）</w:t>
      </w:r>
      <w:r w:rsidR="0093398E" w:rsidRPr="00731778">
        <w:rPr>
          <w:rFonts w:asciiTheme="majorEastAsia" w:eastAsiaTheme="majorEastAsia" w:hAnsiTheme="majorEastAsia" w:hint="eastAsia"/>
          <w:sz w:val="52"/>
          <w:szCs w:val="52"/>
        </w:rPr>
        <w:t>预算</w:t>
      </w:r>
    </w:p>
    <w:p w:rsidR="0093398E" w:rsidRPr="00C8013A" w:rsidRDefault="0093398E" w:rsidP="0093398E">
      <w:pPr>
        <w:ind w:firstLine="1680"/>
        <w:jc w:val="center"/>
        <w:rPr>
          <w:sz w:val="84"/>
          <w:szCs w:val="84"/>
        </w:rPr>
      </w:pPr>
    </w:p>
    <w:p w:rsidR="0093398E" w:rsidRPr="004B4515" w:rsidRDefault="0093398E" w:rsidP="0093398E">
      <w:pPr>
        <w:ind w:firstLine="1680"/>
        <w:jc w:val="center"/>
        <w:rPr>
          <w:sz w:val="84"/>
          <w:szCs w:val="84"/>
        </w:rPr>
      </w:pPr>
    </w:p>
    <w:p w:rsidR="0093398E" w:rsidRDefault="0093398E" w:rsidP="0093398E">
      <w:pPr>
        <w:ind w:firstLine="1680"/>
        <w:jc w:val="center"/>
        <w:rPr>
          <w:sz w:val="84"/>
          <w:szCs w:val="84"/>
        </w:rPr>
      </w:pPr>
    </w:p>
    <w:p w:rsidR="0093398E" w:rsidRDefault="0093398E" w:rsidP="0093398E">
      <w:pPr>
        <w:ind w:firstLine="1680"/>
        <w:jc w:val="center"/>
        <w:rPr>
          <w:sz w:val="84"/>
          <w:szCs w:val="84"/>
        </w:rPr>
      </w:pPr>
    </w:p>
    <w:p w:rsidR="0093398E" w:rsidRDefault="0093398E" w:rsidP="0093398E">
      <w:pPr>
        <w:ind w:firstLine="1680"/>
        <w:jc w:val="center"/>
        <w:rPr>
          <w:sz w:val="84"/>
          <w:szCs w:val="84"/>
        </w:rPr>
      </w:pPr>
    </w:p>
    <w:p w:rsidR="0093398E" w:rsidRDefault="0093398E" w:rsidP="0093398E">
      <w:pPr>
        <w:rPr>
          <w:sz w:val="84"/>
          <w:szCs w:val="84"/>
        </w:rPr>
      </w:pPr>
    </w:p>
    <w:p w:rsidR="0093398E" w:rsidRPr="000B08D0" w:rsidRDefault="0093398E" w:rsidP="0093398E">
      <w:pPr>
        <w:rPr>
          <w:sz w:val="32"/>
          <w:szCs w:val="32"/>
        </w:rPr>
      </w:pPr>
    </w:p>
    <w:p w:rsidR="0093398E" w:rsidRDefault="0093398E" w:rsidP="0093398E">
      <w:pPr>
        <w:jc w:val="center"/>
        <w:rPr>
          <w:rFonts w:ascii="黑体" w:eastAsia="黑体" w:hAnsi="黑体"/>
          <w:sz w:val="52"/>
          <w:szCs w:val="52"/>
        </w:rPr>
      </w:pPr>
      <w:r w:rsidRPr="004522A5">
        <w:rPr>
          <w:rFonts w:ascii="黑体" w:eastAsia="黑体" w:hAnsi="黑体" w:hint="eastAsia"/>
          <w:sz w:val="52"/>
          <w:szCs w:val="52"/>
        </w:rPr>
        <w:lastRenderedPageBreak/>
        <w:t>目录</w:t>
      </w:r>
    </w:p>
    <w:p w:rsidR="0093398E" w:rsidRDefault="0093398E" w:rsidP="0093398E">
      <w:pPr>
        <w:pStyle w:val="1"/>
        <w:numPr>
          <w:ilvl w:val="0"/>
          <w:numId w:val="1"/>
        </w:numPr>
        <w:ind w:firstLineChars="0"/>
        <w:jc w:val="left"/>
        <w:rPr>
          <w:rFonts w:ascii="黑体" w:eastAsia="黑体" w:hAnsi="黑体"/>
          <w:sz w:val="32"/>
          <w:szCs w:val="32"/>
        </w:rPr>
      </w:pPr>
      <w:r>
        <w:rPr>
          <w:rFonts w:ascii="黑体" w:eastAsia="黑体" w:hAnsi="黑体"/>
          <w:sz w:val="32"/>
          <w:szCs w:val="32"/>
        </w:rPr>
        <w:t xml:space="preserve"> </w:t>
      </w:r>
      <w:r w:rsidR="00D731B4" w:rsidRPr="00D731B4">
        <w:rPr>
          <w:rFonts w:ascii="黑体" w:eastAsia="黑体" w:hAnsi="黑体" w:cs="仿宋_GB2312" w:hint="eastAsia"/>
          <w:sz w:val="32"/>
          <w:szCs w:val="32"/>
        </w:rPr>
        <w:t>海南省人民检察院第二分院</w:t>
      </w:r>
      <w:r w:rsidR="004B4515">
        <w:rPr>
          <w:rFonts w:ascii="黑体" w:eastAsia="黑体" w:hAnsi="黑体" w:hint="eastAsia"/>
          <w:sz w:val="32"/>
          <w:szCs w:val="32"/>
        </w:rPr>
        <w:t>本级（单位）</w:t>
      </w:r>
      <w:r w:rsidRPr="00003088">
        <w:rPr>
          <w:rFonts w:ascii="黑体" w:eastAsia="黑体" w:hAnsi="黑体" w:hint="eastAsia"/>
          <w:sz w:val="32"/>
          <w:szCs w:val="32"/>
        </w:rPr>
        <w:t>概况</w:t>
      </w:r>
    </w:p>
    <w:p w:rsidR="0093398E" w:rsidRPr="00003088" w:rsidRDefault="0093398E" w:rsidP="0093398E">
      <w:pPr>
        <w:pStyle w:val="1"/>
        <w:numPr>
          <w:ilvl w:val="0"/>
          <w:numId w:val="2"/>
        </w:numPr>
        <w:ind w:firstLineChars="0"/>
        <w:jc w:val="left"/>
        <w:rPr>
          <w:rFonts w:ascii="黑体" w:eastAsia="黑体" w:hAnsi="黑体"/>
          <w:sz w:val="32"/>
          <w:szCs w:val="32"/>
        </w:rPr>
      </w:pPr>
      <w:r w:rsidRPr="00003088">
        <w:rPr>
          <w:rFonts w:ascii="黑体" w:eastAsia="黑体" w:hAnsi="黑体" w:hint="eastAsia"/>
          <w:sz w:val="32"/>
          <w:szCs w:val="32"/>
        </w:rPr>
        <w:t>主要职能</w:t>
      </w:r>
    </w:p>
    <w:p w:rsidR="0093398E" w:rsidRPr="00003088" w:rsidRDefault="005E6EC4" w:rsidP="0093398E">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单位</w:t>
      </w:r>
      <w:r w:rsidR="0093398E">
        <w:rPr>
          <w:rFonts w:ascii="黑体" w:eastAsia="黑体" w:hAnsi="黑体" w:hint="eastAsia"/>
          <w:sz w:val="32"/>
          <w:szCs w:val="32"/>
        </w:rPr>
        <w:t>预算单位构成</w:t>
      </w:r>
    </w:p>
    <w:p w:rsidR="0093398E" w:rsidRDefault="0093398E" w:rsidP="0093398E">
      <w:pPr>
        <w:pStyle w:val="1"/>
        <w:numPr>
          <w:ilvl w:val="0"/>
          <w:numId w:val="1"/>
        </w:numPr>
        <w:ind w:firstLineChars="0"/>
        <w:jc w:val="left"/>
        <w:rPr>
          <w:rFonts w:ascii="黑体" w:eastAsia="黑体" w:hAnsi="黑体"/>
          <w:sz w:val="32"/>
          <w:szCs w:val="32"/>
        </w:rPr>
      </w:pPr>
      <w:r>
        <w:rPr>
          <w:rFonts w:ascii="黑体" w:eastAsia="黑体" w:hAnsi="黑体"/>
          <w:sz w:val="32"/>
          <w:szCs w:val="32"/>
        </w:rPr>
        <w:t xml:space="preserve">  </w:t>
      </w:r>
      <w:r w:rsidR="00D731B4" w:rsidRPr="00D731B4">
        <w:rPr>
          <w:rFonts w:ascii="黑体" w:eastAsia="黑体" w:hAnsi="黑体" w:cs="仿宋_GB2312" w:hint="eastAsia"/>
          <w:sz w:val="32"/>
          <w:szCs w:val="32"/>
        </w:rPr>
        <w:t>海南省人民检察院第二分院</w:t>
      </w:r>
      <w:r w:rsidR="004B4515">
        <w:rPr>
          <w:rFonts w:ascii="黑体" w:eastAsia="黑体" w:hAnsi="黑体" w:hint="eastAsia"/>
          <w:sz w:val="32"/>
          <w:szCs w:val="32"/>
        </w:rPr>
        <w:t>本级（单位）</w:t>
      </w:r>
      <w:r w:rsidR="006A56C1">
        <w:rPr>
          <w:rFonts w:ascii="黑体" w:eastAsia="黑体" w:hAnsi="黑体" w:cs="仿宋_GB2312"/>
          <w:sz w:val="32"/>
          <w:szCs w:val="32"/>
        </w:rPr>
        <w:t>2024</w:t>
      </w:r>
      <w:r>
        <w:rPr>
          <w:rFonts w:ascii="黑体" w:eastAsia="黑体" w:hAnsi="黑体" w:hint="eastAsia"/>
          <w:sz w:val="32"/>
          <w:szCs w:val="32"/>
        </w:rPr>
        <w:t>年</w:t>
      </w:r>
      <w:r w:rsidR="005E6EC4">
        <w:rPr>
          <w:rFonts w:ascii="黑体" w:eastAsia="黑体" w:hAnsi="黑体" w:hint="eastAsia"/>
          <w:sz w:val="32"/>
          <w:szCs w:val="32"/>
        </w:rPr>
        <w:t>单位</w:t>
      </w:r>
      <w:r>
        <w:rPr>
          <w:rFonts w:ascii="黑体" w:eastAsia="黑体" w:hAnsi="黑体" w:hint="eastAsia"/>
          <w:sz w:val="32"/>
          <w:szCs w:val="32"/>
        </w:rPr>
        <w:t>预算表</w:t>
      </w:r>
    </w:p>
    <w:p w:rsidR="008B6920" w:rsidRPr="008B6920" w:rsidRDefault="008B6920" w:rsidP="008B6920">
      <w:pPr>
        <w:pStyle w:val="a7"/>
        <w:numPr>
          <w:ilvl w:val="0"/>
          <w:numId w:val="9"/>
        </w:numPr>
        <w:ind w:firstLineChars="0"/>
        <w:rPr>
          <w:rFonts w:ascii="仿宋_GB2312" w:eastAsia="仿宋_GB2312" w:hAnsi="仿宋_GB2312" w:cs="仿宋_GB2312"/>
          <w:sz w:val="32"/>
          <w:szCs w:val="32"/>
        </w:rPr>
      </w:pPr>
      <w:r w:rsidRPr="008B6920">
        <w:rPr>
          <w:rFonts w:ascii="仿宋_GB2312" w:eastAsia="仿宋_GB2312" w:hAnsi="仿宋_GB2312" w:cs="仿宋_GB2312" w:hint="eastAsia"/>
          <w:sz w:val="32"/>
          <w:szCs w:val="32"/>
        </w:rPr>
        <w:t>财政拨款收支总表</w:t>
      </w:r>
    </w:p>
    <w:p w:rsidR="008B6920" w:rsidRPr="00E47D7C" w:rsidRDefault="008B6920" w:rsidP="008B6920">
      <w:pPr>
        <w:pStyle w:val="a7"/>
        <w:numPr>
          <w:ilvl w:val="0"/>
          <w:numId w:val="9"/>
        </w:numPr>
        <w:ind w:firstLineChars="0"/>
        <w:rPr>
          <w:rFonts w:ascii="仿宋_GB2312" w:eastAsia="仿宋_GB2312" w:hAnsi="仿宋_GB2312" w:cs="仿宋_GB2312"/>
          <w:sz w:val="32"/>
          <w:szCs w:val="32"/>
        </w:rPr>
      </w:pPr>
      <w:r w:rsidRPr="00E47D7C">
        <w:rPr>
          <w:rFonts w:ascii="仿宋_GB2312" w:eastAsia="仿宋_GB2312" w:hAnsi="仿宋_GB2312" w:cs="仿宋_GB2312" w:hint="eastAsia"/>
          <w:sz w:val="32"/>
          <w:szCs w:val="32"/>
        </w:rPr>
        <w:t>一般公共预算支出表</w:t>
      </w:r>
    </w:p>
    <w:p w:rsidR="008B6920" w:rsidRPr="00E47D7C" w:rsidRDefault="008B6920" w:rsidP="008B6920">
      <w:pPr>
        <w:pStyle w:val="a7"/>
        <w:numPr>
          <w:ilvl w:val="0"/>
          <w:numId w:val="9"/>
        </w:numPr>
        <w:ind w:firstLineChars="0"/>
        <w:rPr>
          <w:rFonts w:ascii="仿宋_GB2312" w:eastAsia="仿宋_GB2312" w:hAnsi="仿宋_GB2312" w:cs="仿宋_GB2312"/>
          <w:sz w:val="32"/>
          <w:szCs w:val="32"/>
        </w:rPr>
      </w:pPr>
      <w:r w:rsidRPr="00E47D7C">
        <w:rPr>
          <w:rFonts w:ascii="仿宋_GB2312" w:eastAsia="仿宋_GB2312" w:hAnsi="仿宋_GB2312" w:cs="仿宋_GB2312" w:hint="eastAsia"/>
          <w:sz w:val="32"/>
          <w:szCs w:val="32"/>
        </w:rPr>
        <w:t>一般公共预算基本支出表</w:t>
      </w:r>
    </w:p>
    <w:p w:rsidR="008B6920" w:rsidRDefault="008B6920" w:rsidP="008B6920">
      <w:pPr>
        <w:pStyle w:val="a7"/>
        <w:numPr>
          <w:ilvl w:val="0"/>
          <w:numId w:val="9"/>
        </w:numPr>
        <w:ind w:firstLineChars="0"/>
        <w:rPr>
          <w:rFonts w:ascii="仿宋_GB2312" w:eastAsia="仿宋_GB2312" w:hAnsi="仿宋_GB2312" w:cs="仿宋_GB2312"/>
          <w:sz w:val="32"/>
          <w:szCs w:val="32"/>
        </w:rPr>
      </w:pPr>
      <w:r w:rsidRPr="00E47D7C">
        <w:rPr>
          <w:rFonts w:ascii="仿宋_GB2312" w:eastAsia="仿宋_GB2312" w:hAnsi="仿宋_GB2312" w:cs="仿宋_GB2312" w:hint="eastAsia"/>
          <w:sz w:val="32"/>
          <w:szCs w:val="32"/>
        </w:rPr>
        <w:t>一般公共预算“三公”经费支出表</w:t>
      </w:r>
    </w:p>
    <w:p w:rsidR="008B6920" w:rsidRDefault="008B6920" w:rsidP="008B6920">
      <w:pPr>
        <w:pStyle w:val="a7"/>
        <w:numPr>
          <w:ilvl w:val="0"/>
          <w:numId w:val="9"/>
        </w:numPr>
        <w:ind w:firstLineChars="0"/>
        <w:rPr>
          <w:rFonts w:ascii="仿宋_GB2312" w:eastAsia="仿宋_GB2312" w:hAnsi="仿宋_GB2312" w:cs="仿宋_GB2312"/>
          <w:sz w:val="32"/>
          <w:szCs w:val="32"/>
        </w:rPr>
      </w:pPr>
      <w:r w:rsidRPr="00E47D7C">
        <w:rPr>
          <w:rFonts w:ascii="仿宋_GB2312" w:eastAsia="仿宋_GB2312" w:hAnsi="仿宋_GB2312" w:cs="仿宋_GB2312" w:hint="eastAsia"/>
          <w:sz w:val="32"/>
          <w:szCs w:val="32"/>
        </w:rPr>
        <w:t>政府性基金预算支出表</w:t>
      </w:r>
    </w:p>
    <w:p w:rsidR="008B6920" w:rsidRPr="00E47D7C" w:rsidRDefault="008B6920" w:rsidP="008B6920">
      <w:pPr>
        <w:pStyle w:val="a7"/>
        <w:numPr>
          <w:ilvl w:val="0"/>
          <w:numId w:val="9"/>
        </w:numPr>
        <w:ind w:firstLineChars="0"/>
        <w:rPr>
          <w:rFonts w:ascii="仿宋_GB2312" w:eastAsia="仿宋_GB2312" w:hAnsi="仿宋_GB2312" w:cs="仿宋_GB2312"/>
          <w:sz w:val="32"/>
          <w:szCs w:val="32"/>
        </w:rPr>
      </w:pPr>
      <w:r w:rsidRPr="00E47D7C">
        <w:rPr>
          <w:rFonts w:ascii="仿宋_GB2312" w:eastAsia="仿宋_GB2312" w:hAnsi="仿宋_GB2312" w:cs="仿宋_GB2312" w:hint="eastAsia"/>
          <w:sz w:val="32"/>
          <w:szCs w:val="32"/>
        </w:rPr>
        <w:t>政府性基金预算“三公”经费支出表</w:t>
      </w:r>
    </w:p>
    <w:p w:rsidR="008B6920" w:rsidRPr="00E47D7C" w:rsidRDefault="004B4515" w:rsidP="008B6920">
      <w:pPr>
        <w:pStyle w:val="a7"/>
        <w:numPr>
          <w:ilvl w:val="0"/>
          <w:numId w:val="9"/>
        </w:numPr>
        <w:ind w:firstLineChars="0"/>
        <w:jc w:val="left"/>
        <w:rPr>
          <w:rFonts w:ascii="黑体" w:eastAsia="黑体" w:hAnsi="黑体"/>
          <w:sz w:val="32"/>
          <w:szCs w:val="32"/>
        </w:rPr>
      </w:pPr>
      <w:r>
        <w:rPr>
          <w:rFonts w:ascii="仿宋_GB2312" w:eastAsia="仿宋_GB2312" w:hAnsi="仿宋_GB2312" w:cs="仿宋_GB2312" w:hint="eastAsia"/>
          <w:sz w:val="32"/>
          <w:szCs w:val="32"/>
        </w:rPr>
        <w:t>单位</w:t>
      </w:r>
      <w:r w:rsidR="008B6920" w:rsidRPr="00E47D7C">
        <w:rPr>
          <w:rFonts w:ascii="仿宋_GB2312" w:eastAsia="仿宋_GB2312" w:hAnsi="仿宋_GB2312" w:cs="仿宋_GB2312" w:hint="eastAsia"/>
          <w:sz w:val="32"/>
          <w:szCs w:val="32"/>
        </w:rPr>
        <w:t>收支总表</w:t>
      </w:r>
    </w:p>
    <w:p w:rsidR="008B6920" w:rsidRPr="00E47D7C" w:rsidRDefault="004B4515" w:rsidP="008B6920">
      <w:pPr>
        <w:pStyle w:val="a7"/>
        <w:numPr>
          <w:ilvl w:val="0"/>
          <w:numId w:val="9"/>
        </w:numPr>
        <w:ind w:firstLineChars="0"/>
        <w:jc w:val="left"/>
        <w:rPr>
          <w:rFonts w:ascii="黑体" w:eastAsia="黑体" w:hAnsi="黑体"/>
          <w:sz w:val="32"/>
          <w:szCs w:val="32"/>
        </w:rPr>
      </w:pPr>
      <w:r>
        <w:rPr>
          <w:rFonts w:ascii="仿宋_GB2312" w:eastAsia="仿宋_GB2312" w:hAnsi="仿宋_GB2312" w:cs="仿宋_GB2312" w:hint="eastAsia"/>
          <w:sz w:val="32"/>
          <w:szCs w:val="32"/>
        </w:rPr>
        <w:t>单位</w:t>
      </w:r>
      <w:r w:rsidR="008B6920" w:rsidRPr="00E47D7C">
        <w:rPr>
          <w:rFonts w:ascii="仿宋_GB2312" w:eastAsia="仿宋_GB2312" w:hAnsi="仿宋_GB2312" w:cs="仿宋_GB2312" w:hint="eastAsia"/>
          <w:sz w:val="32"/>
          <w:szCs w:val="32"/>
        </w:rPr>
        <w:t>收入总表</w:t>
      </w:r>
    </w:p>
    <w:p w:rsidR="008B6920" w:rsidRPr="00E47D7C" w:rsidRDefault="004B4515" w:rsidP="008B6920">
      <w:pPr>
        <w:pStyle w:val="a7"/>
        <w:numPr>
          <w:ilvl w:val="0"/>
          <w:numId w:val="9"/>
        </w:numPr>
        <w:ind w:firstLineChars="0"/>
        <w:jc w:val="left"/>
        <w:rPr>
          <w:rFonts w:ascii="黑体" w:eastAsia="黑体" w:hAnsi="黑体"/>
          <w:sz w:val="32"/>
          <w:szCs w:val="32"/>
        </w:rPr>
      </w:pPr>
      <w:r>
        <w:rPr>
          <w:rFonts w:ascii="仿宋_GB2312" w:eastAsia="仿宋_GB2312" w:hAnsi="仿宋_GB2312" w:cs="仿宋_GB2312" w:hint="eastAsia"/>
          <w:sz w:val="32"/>
          <w:szCs w:val="32"/>
        </w:rPr>
        <w:t>单位</w:t>
      </w:r>
      <w:r w:rsidR="008B6920" w:rsidRPr="00E47D7C">
        <w:rPr>
          <w:rFonts w:ascii="仿宋_GB2312" w:eastAsia="仿宋_GB2312" w:hAnsi="仿宋_GB2312" w:cs="仿宋_GB2312" w:hint="eastAsia"/>
          <w:sz w:val="32"/>
          <w:szCs w:val="32"/>
        </w:rPr>
        <w:t>支出总表</w:t>
      </w:r>
    </w:p>
    <w:p w:rsidR="008B6920" w:rsidRPr="008B6920" w:rsidRDefault="008B6920" w:rsidP="008B6920">
      <w:pPr>
        <w:pStyle w:val="a7"/>
        <w:numPr>
          <w:ilvl w:val="0"/>
          <w:numId w:val="9"/>
        </w:numPr>
        <w:ind w:firstLineChars="0"/>
        <w:jc w:val="left"/>
        <w:rPr>
          <w:rFonts w:ascii="黑体" w:eastAsia="黑体" w:hAnsi="黑体"/>
          <w:sz w:val="32"/>
          <w:szCs w:val="32"/>
        </w:rPr>
      </w:pPr>
      <w:r w:rsidRPr="00E47D7C">
        <w:rPr>
          <w:rFonts w:ascii="仿宋_GB2312" w:eastAsia="仿宋_GB2312" w:hAnsi="仿宋_GB2312" w:cs="仿宋_GB2312" w:hint="eastAsia"/>
          <w:sz w:val="32"/>
          <w:szCs w:val="32"/>
        </w:rPr>
        <w:t>项目支出绩效信息表</w:t>
      </w:r>
    </w:p>
    <w:p w:rsidR="0093398E" w:rsidRPr="004522A5" w:rsidRDefault="0093398E" w:rsidP="0093398E">
      <w:pPr>
        <w:pStyle w:val="1"/>
        <w:numPr>
          <w:ilvl w:val="0"/>
          <w:numId w:val="1"/>
        </w:numPr>
        <w:ind w:firstLineChars="0"/>
        <w:jc w:val="left"/>
        <w:rPr>
          <w:rFonts w:ascii="仿宋_GB2312" w:eastAsia="仿宋_GB2312" w:hAnsi="仿宋_GB2312" w:cs="仿宋_GB2312"/>
          <w:sz w:val="32"/>
          <w:szCs w:val="32"/>
        </w:rPr>
      </w:pPr>
      <w:r w:rsidRPr="004522A5">
        <w:rPr>
          <w:rFonts w:ascii="黑体" w:eastAsia="黑体" w:hAnsi="黑体"/>
          <w:sz w:val="32"/>
          <w:szCs w:val="32"/>
        </w:rPr>
        <w:t xml:space="preserve">  </w:t>
      </w:r>
      <w:r w:rsidR="00D731B4" w:rsidRPr="00D731B4">
        <w:rPr>
          <w:rFonts w:ascii="黑体" w:eastAsia="黑体" w:hAnsi="黑体" w:cs="仿宋_GB2312" w:hint="eastAsia"/>
          <w:sz w:val="32"/>
          <w:szCs w:val="32"/>
        </w:rPr>
        <w:t>海南省人民检察院第二分院</w:t>
      </w:r>
      <w:r w:rsidR="0016384D">
        <w:rPr>
          <w:rFonts w:ascii="黑体" w:eastAsia="黑体" w:hAnsi="黑体" w:cs="仿宋_GB2312" w:hint="eastAsia"/>
          <w:sz w:val="32"/>
          <w:szCs w:val="32"/>
        </w:rPr>
        <w:t>本级</w:t>
      </w:r>
      <w:r w:rsidR="0016384D" w:rsidRPr="0075151D">
        <w:rPr>
          <w:rFonts w:ascii="黑体" w:eastAsia="黑体" w:hAnsi="黑体" w:hint="eastAsia"/>
          <w:sz w:val="32"/>
          <w:szCs w:val="32"/>
        </w:rPr>
        <w:t>（</w:t>
      </w:r>
      <w:r w:rsidR="0016384D">
        <w:rPr>
          <w:rFonts w:ascii="黑体" w:eastAsia="黑体" w:hAnsi="黑体" w:hint="eastAsia"/>
          <w:sz w:val="32"/>
          <w:szCs w:val="32"/>
        </w:rPr>
        <w:t>单位</w:t>
      </w:r>
      <w:r w:rsidR="0016384D" w:rsidRPr="0075151D">
        <w:rPr>
          <w:rFonts w:ascii="黑体" w:eastAsia="黑体" w:hAnsi="黑体" w:hint="eastAsia"/>
          <w:sz w:val="32"/>
          <w:szCs w:val="32"/>
        </w:rPr>
        <w:t>）</w:t>
      </w:r>
      <w:r w:rsidR="006A56C1">
        <w:rPr>
          <w:rFonts w:ascii="黑体" w:eastAsia="黑体" w:hAnsi="黑体" w:cs="仿宋_GB2312"/>
          <w:sz w:val="32"/>
          <w:szCs w:val="32"/>
        </w:rPr>
        <w:t>2024</w:t>
      </w:r>
      <w:r w:rsidRPr="004522A5">
        <w:rPr>
          <w:rFonts w:ascii="黑体" w:eastAsia="黑体" w:hAnsi="黑体" w:hint="eastAsia"/>
          <w:sz w:val="32"/>
          <w:szCs w:val="32"/>
        </w:rPr>
        <w:t>年</w:t>
      </w:r>
      <w:r w:rsidR="0016384D">
        <w:rPr>
          <w:rFonts w:ascii="黑体" w:eastAsia="黑体" w:hAnsi="黑体" w:hint="eastAsia"/>
          <w:sz w:val="32"/>
          <w:szCs w:val="32"/>
        </w:rPr>
        <w:t>单位</w:t>
      </w:r>
      <w:r w:rsidRPr="004522A5">
        <w:rPr>
          <w:rFonts w:ascii="黑体" w:eastAsia="黑体" w:hAnsi="黑体" w:hint="eastAsia"/>
          <w:sz w:val="32"/>
          <w:szCs w:val="32"/>
        </w:rPr>
        <w:t>预算情况说明</w:t>
      </w:r>
    </w:p>
    <w:p w:rsidR="0093398E" w:rsidRPr="00731778" w:rsidRDefault="000C156C" w:rsidP="0093398E">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sz w:val="32"/>
          <w:szCs w:val="32"/>
        </w:rPr>
        <w:t xml:space="preserve">  </w:t>
      </w:r>
      <w:r w:rsidR="0093398E" w:rsidRPr="004522A5">
        <w:rPr>
          <w:rFonts w:ascii="黑体" w:eastAsia="黑体" w:hAnsi="黑体" w:hint="eastAsia"/>
          <w:sz w:val="32"/>
          <w:szCs w:val="32"/>
        </w:rPr>
        <w:t>名词解释</w:t>
      </w:r>
    </w:p>
    <w:p w:rsidR="00731778" w:rsidRDefault="00731778" w:rsidP="00731778">
      <w:pPr>
        <w:pStyle w:val="1"/>
        <w:ind w:left="1320" w:firstLineChars="0" w:firstLine="0"/>
        <w:jc w:val="left"/>
        <w:rPr>
          <w:rFonts w:ascii="黑体" w:eastAsia="黑体" w:hAnsi="黑体"/>
          <w:sz w:val="32"/>
          <w:szCs w:val="32"/>
        </w:rPr>
      </w:pPr>
    </w:p>
    <w:p w:rsidR="00731778" w:rsidRDefault="00731778" w:rsidP="00731778">
      <w:pPr>
        <w:pStyle w:val="1"/>
        <w:ind w:left="1320" w:firstLineChars="0" w:firstLine="0"/>
        <w:jc w:val="left"/>
        <w:rPr>
          <w:rFonts w:ascii="黑体" w:eastAsia="黑体" w:hAnsi="黑体"/>
          <w:sz w:val="32"/>
          <w:szCs w:val="32"/>
        </w:rPr>
      </w:pPr>
    </w:p>
    <w:p w:rsidR="00731778" w:rsidRPr="004522A5" w:rsidRDefault="00731778" w:rsidP="00731778">
      <w:pPr>
        <w:pStyle w:val="1"/>
        <w:ind w:left="1320" w:firstLineChars="0" w:firstLine="0"/>
        <w:jc w:val="left"/>
        <w:rPr>
          <w:rFonts w:ascii="仿宋_GB2312" w:eastAsia="仿宋_GB2312" w:hAnsi="仿宋_GB2312" w:cs="仿宋_GB2312"/>
          <w:sz w:val="32"/>
          <w:szCs w:val="32"/>
        </w:rPr>
      </w:pPr>
    </w:p>
    <w:p w:rsidR="0093398E" w:rsidRPr="00CD7757" w:rsidRDefault="0093398E" w:rsidP="0093398E">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sz w:val="32"/>
          <w:szCs w:val="32"/>
        </w:rPr>
        <w:lastRenderedPageBreak/>
        <w:t xml:space="preserve"> </w:t>
      </w:r>
      <w:r w:rsidRPr="00CD7757">
        <w:rPr>
          <w:rFonts w:ascii="黑体" w:eastAsia="黑体" w:hAnsi="黑体"/>
          <w:sz w:val="32"/>
          <w:szCs w:val="32"/>
        </w:rPr>
        <w:t xml:space="preserve"> </w:t>
      </w:r>
      <w:r w:rsidR="00D731B4" w:rsidRPr="00D731B4">
        <w:rPr>
          <w:rFonts w:ascii="黑体" w:eastAsia="黑体" w:hAnsi="黑体" w:cs="仿宋_GB2312" w:hint="eastAsia"/>
          <w:sz w:val="32"/>
          <w:szCs w:val="32"/>
        </w:rPr>
        <w:t>海南省人民检察院第二分院</w:t>
      </w:r>
      <w:r w:rsidR="004B4515">
        <w:rPr>
          <w:rFonts w:ascii="黑体" w:eastAsia="黑体" w:hAnsi="黑体" w:cs="仿宋_GB2312" w:hint="eastAsia"/>
          <w:sz w:val="32"/>
          <w:szCs w:val="32"/>
        </w:rPr>
        <w:t>本级</w:t>
      </w:r>
      <w:r w:rsidR="004B4515" w:rsidRPr="0075151D">
        <w:rPr>
          <w:rFonts w:ascii="黑体" w:eastAsia="黑体" w:hAnsi="黑体" w:hint="eastAsia"/>
          <w:sz w:val="32"/>
          <w:szCs w:val="32"/>
        </w:rPr>
        <w:t>（</w:t>
      </w:r>
      <w:r w:rsidR="004B4515">
        <w:rPr>
          <w:rFonts w:ascii="黑体" w:eastAsia="黑体" w:hAnsi="黑体" w:hint="eastAsia"/>
          <w:sz w:val="32"/>
          <w:szCs w:val="32"/>
        </w:rPr>
        <w:t>单位</w:t>
      </w:r>
      <w:r w:rsidR="004B4515" w:rsidRPr="0075151D">
        <w:rPr>
          <w:rFonts w:ascii="黑体" w:eastAsia="黑体" w:hAnsi="黑体" w:hint="eastAsia"/>
          <w:sz w:val="32"/>
          <w:szCs w:val="32"/>
        </w:rPr>
        <w:t>）</w:t>
      </w:r>
      <w:r w:rsidRPr="00CD7757">
        <w:rPr>
          <w:rFonts w:ascii="黑体" w:eastAsia="黑体" w:hAnsi="黑体" w:hint="eastAsia"/>
          <w:sz w:val="32"/>
          <w:szCs w:val="32"/>
        </w:rPr>
        <w:t>概况</w:t>
      </w:r>
    </w:p>
    <w:p w:rsidR="0093398E" w:rsidRDefault="0093398E" w:rsidP="0093398E">
      <w:pPr>
        <w:jc w:val="left"/>
        <w:rPr>
          <w:rFonts w:ascii="仿宋_GB2312" w:eastAsia="仿宋_GB2312" w:hAnsi="仿宋_GB2312" w:cs="仿宋_GB2312"/>
          <w:sz w:val="32"/>
          <w:szCs w:val="32"/>
        </w:rPr>
      </w:pPr>
    </w:p>
    <w:p w:rsidR="0093398E" w:rsidRPr="00CD7757" w:rsidRDefault="0093398E" w:rsidP="0093398E">
      <w:pPr>
        <w:pStyle w:val="1"/>
        <w:numPr>
          <w:ilvl w:val="0"/>
          <w:numId w:val="5"/>
        </w:numPr>
        <w:ind w:firstLineChars="0"/>
        <w:jc w:val="left"/>
        <w:rPr>
          <w:rFonts w:ascii="黑体" w:eastAsia="黑体" w:hAnsi="黑体" w:cs="仿宋_GB2312"/>
          <w:sz w:val="32"/>
          <w:szCs w:val="32"/>
        </w:rPr>
      </w:pPr>
      <w:r w:rsidRPr="00CD7757">
        <w:rPr>
          <w:rFonts w:ascii="黑体" w:eastAsia="黑体" w:hAnsi="黑体" w:cs="仿宋_GB2312" w:hint="eastAsia"/>
          <w:sz w:val="32"/>
          <w:szCs w:val="32"/>
        </w:rPr>
        <w:t>主要职能</w:t>
      </w:r>
    </w:p>
    <w:p w:rsidR="001C5124" w:rsidRPr="001835A4" w:rsidRDefault="001C5124" w:rsidP="00BC1C74">
      <w:pPr>
        <w:widowControl/>
        <w:spacing w:line="560" w:lineRule="atLeast"/>
        <w:ind w:firstLineChars="200"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t>本院是国家法律监督机关，根据海南省“省管县”的体制设立。主要职能是在管辖区域（</w:t>
      </w:r>
      <w:r w:rsidRPr="00390140">
        <w:rPr>
          <w:rFonts w:ascii="仿宋_GB2312" w:eastAsia="仿宋_GB2312" w:hAnsi="Arial" w:cs="Arial" w:hint="eastAsia"/>
          <w:kern w:val="0"/>
          <w:sz w:val="32"/>
          <w:szCs w:val="32"/>
        </w:rPr>
        <w:t>儋州市</w:t>
      </w:r>
      <w:r w:rsidRPr="001835A4">
        <w:rPr>
          <w:rFonts w:ascii="仿宋_GB2312" w:eastAsia="仿宋_GB2312" w:hAnsi="Arial" w:cs="Arial" w:hint="eastAsia"/>
          <w:kern w:val="0"/>
          <w:sz w:val="32"/>
          <w:szCs w:val="32"/>
        </w:rPr>
        <w:t>、洋浦经济开发区、临高县、白沙县、昌江县、乐东县</w:t>
      </w:r>
      <w:r w:rsidR="00E01AE5" w:rsidRPr="001835A4">
        <w:rPr>
          <w:rFonts w:ascii="仿宋_GB2312" w:eastAsia="仿宋_GB2312" w:hAnsi="Arial" w:cs="Arial" w:hint="eastAsia"/>
          <w:kern w:val="0"/>
          <w:sz w:val="32"/>
          <w:szCs w:val="32"/>
        </w:rPr>
        <w:t>、东方市），以及辖区范围内的农垦、中央、外省和海南省的派驻单位</w:t>
      </w:r>
      <w:r w:rsidRPr="001835A4">
        <w:rPr>
          <w:rFonts w:ascii="仿宋_GB2312" w:eastAsia="仿宋_GB2312" w:hAnsi="Arial" w:cs="Arial" w:hint="eastAsia"/>
          <w:kern w:val="0"/>
          <w:sz w:val="32"/>
          <w:szCs w:val="32"/>
        </w:rPr>
        <w:t>依法独立行使检察权，监督辖区各检察院的检察工作。其主要职责是：</w:t>
      </w:r>
    </w:p>
    <w:p w:rsidR="001C5124" w:rsidRPr="001835A4" w:rsidRDefault="001C5124" w:rsidP="001C5124">
      <w:pPr>
        <w:widowControl/>
        <w:spacing w:line="560" w:lineRule="atLeast"/>
        <w:ind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t>（一）对叛国案、分裂</w:t>
      </w:r>
      <w:proofErr w:type="gramStart"/>
      <w:r w:rsidRPr="001835A4">
        <w:rPr>
          <w:rFonts w:ascii="仿宋_GB2312" w:eastAsia="仿宋_GB2312" w:hAnsi="Arial" w:cs="Arial" w:hint="eastAsia"/>
          <w:kern w:val="0"/>
          <w:sz w:val="32"/>
          <w:szCs w:val="32"/>
        </w:rPr>
        <w:t>国家案</w:t>
      </w:r>
      <w:proofErr w:type="gramEnd"/>
      <w:r w:rsidRPr="001835A4">
        <w:rPr>
          <w:rFonts w:ascii="仿宋_GB2312" w:eastAsia="仿宋_GB2312" w:hAnsi="Arial" w:cs="Arial" w:hint="eastAsia"/>
          <w:kern w:val="0"/>
          <w:sz w:val="32"/>
          <w:szCs w:val="32"/>
        </w:rPr>
        <w:t>以及严重破坏国家政策、法律、法令、政令统一实施的重大犯罪案件，依法行使检察权。</w:t>
      </w:r>
    </w:p>
    <w:p w:rsidR="001C5124" w:rsidRPr="001835A4" w:rsidRDefault="001C5124" w:rsidP="001C5124">
      <w:pPr>
        <w:widowControl/>
        <w:spacing w:line="560" w:lineRule="atLeast"/>
        <w:ind w:firstLine="640"/>
        <w:jc w:val="left"/>
        <w:rPr>
          <w:rFonts w:ascii="仿宋_GB2312" w:eastAsia="仿宋_GB2312" w:hAnsi="Arial" w:cs="Arial"/>
          <w:kern w:val="0"/>
          <w:sz w:val="15"/>
          <w:szCs w:val="15"/>
        </w:rPr>
      </w:pPr>
      <w:r w:rsidRPr="00992723">
        <w:rPr>
          <w:rFonts w:ascii="仿宋_GB2312" w:eastAsia="仿宋_GB2312" w:hAnsi="Arial" w:cs="Arial" w:hint="eastAsia"/>
          <w:kern w:val="0"/>
          <w:sz w:val="32"/>
          <w:szCs w:val="32"/>
        </w:rPr>
        <w:t>（二）</w:t>
      </w:r>
      <w:r w:rsidRPr="001835A4">
        <w:rPr>
          <w:rFonts w:ascii="仿宋_GB2312" w:eastAsia="仿宋_GB2312" w:hAnsi="Arial" w:cs="Arial" w:hint="eastAsia"/>
          <w:kern w:val="0"/>
          <w:sz w:val="32"/>
          <w:szCs w:val="32"/>
        </w:rPr>
        <w:t>对刑事犯罪案件和本院直接受理立案侦查的犯罪案件依法审查、批准逮捕和决定逮捕；对辖区内危害国家安全案件，可能判处无期徒刑、死刑的普通刑事案件，外国人犯罪的刑事案件依法提起公诉，出庭公诉。</w:t>
      </w:r>
    </w:p>
    <w:p w:rsidR="001C5124" w:rsidRPr="001835A4" w:rsidRDefault="00992723" w:rsidP="001C5124">
      <w:pPr>
        <w:widowControl/>
        <w:spacing w:line="560" w:lineRule="atLeast"/>
        <w:ind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t>（三）</w:t>
      </w:r>
      <w:r w:rsidR="001C5124" w:rsidRPr="001835A4">
        <w:rPr>
          <w:rFonts w:ascii="仿宋_GB2312" w:eastAsia="仿宋_GB2312" w:hAnsi="Arial" w:cs="Arial" w:hint="eastAsia"/>
          <w:kern w:val="0"/>
          <w:sz w:val="32"/>
          <w:szCs w:val="32"/>
        </w:rPr>
        <w:t>依法对辖区内刑事诉讼、民事、经济审判和行政诉讼活动是否合法实行监督。</w:t>
      </w:r>
    </w:p>
    <w:p w:rsidR="001C5124" w:rsidRPr="001835A4" w:rsidRDefault="00992723" w:rsidP="001C5124">
      <w:pPr>
        <w:widowControl/>
        <w:spacing w:line="560" w:lineRule="atLeast"/>
        <w:ind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t>（四）</w:t>
      </w:r>
      <w:r w:rsidR="001C5124" w:rsidRPr="001835A4">
        <w:rPr>
          <w:rFonts w:ascii="仿宋_GB2312" w:eastAsia="仿宋_GB2312" w:hAnsi="Arial" w:cs="Arial" w:hint="eastAsia"/>
          <w:kern w:val="0"/>
          <w:sz w:val="32"/>
          <w:szCs w:val="32"/>
        </w:rPr>
        <w:t>对辖区内人民法院确有错误的判决或裁定依法提起抗诉或提请抗诉。</w:t>
      </w:r>
    </w:p>
    <w:p w:rsidR="001C5124" w:rsidRPr="001835A4" w:rsidRDefault="001C5124" w:rsidP="001C5124">
      <w:pPr>
        <w:widowControl/>
        <w:spacing w:line="560" w:lineRule="atLeast"/>
        <w:ind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t>（</w:t>
      </w:r>
      <w:r w:rsidR="00992723">
        <w:rPr>
          <w:rFonts w:ascii="仿宋_GB2312" w:eastAsia="仿宋_GB2312" w:hAnsi="Arial" w:cs="Arial" w:hint="eastAsia"/>
          <w:kern w:val="0"/>
          <w:sz w:val="32"/>
          <w:szCs w:val="32"/>
        </w:rPr>
        <w:t>五</w:t>
      </w:r>
      <w:r w:rsidRPr="001835A4">
        <w:rPr>
          <w:rFonts w:ascii="仿宋_GB2312" w:eastAsia="仿宋_GB2312" w:hAnsi="Arial" w:cs="Arial" w:hint="eastAsia"/>
          <w:kern w:val="0"/>
          <w:sz w:val="32"/>
          <w:szCs w:val="32"/>
        </w:rPr>
        <w:t>）受理单位和个人的报案、控告、申诉、举报以及犯罪嫌疑人的自首，办理刑事赔偿事项。</w:t>
      </w:r>
    </w:p>
    <w:p w:rsidR="001C5124" w:rsidRPr="001835A4" w:rsidRDefault="001C5124" w:rsidP="001C5124">
      <w:pPr>
        <w:widowControl/>
        <w:spacing w:line="560" w:lineRule="atLeast"/>
        <w:ind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lastRenderedPageBreak/>
        <w:t>（</w:t>
      </w:r>
      <w:r w:rsidR="00992723">
        <w:rPr>
          <w:rFonts w:ascii="仿宋_GB2312" w:eastAsia="仿宋_GB2312" w:hAnsi="Arial" w:cs="Arial" w:hint="eastAsia"/>
          <w:kern w:val="0"/>
          <w:sz w:val="32"/>
          <w:szCs w:val="32"/>
        </w:rPr>
        <w:t>六</w:t>
      </w:r>
      <w:r w:rsidRPr="001835A4">
        <w:rPr>
          <w:rFonts w:ascii="仿宋_GB2312" w:eastAsia="仿宋_GB2312" w:hAnsi="Arial" w:cs="Arial" w:hint="eastAsia"/>
          <w:kern w:val="0"/>
          <w:sz w:val="32"/>
          <w:szCs w:val="32"/>
        </w:rPr>
        <w:t>）负责本院刑事侦查技术工作以及物证检验、鉴定、审核工作。</w:t>
      </w:r>
    </w:p>
    <w:p w:rsidR="001C5124" w:rsidRPr="001835A4" w:rsidRDefault="001C5124" w:rsidP="001C5124">
      <w:pPr>
        <w:widowControl/>
        <w:spacing w:line="560" w:lineRule="atLeast"/>
        <w:ind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t>（</w:t>
      </w:r>
      <w:r w:rsidR="00992723">
        <w:rPr>
          <w:rFonts w:ascii="仿宋_GB2312" w:eastAsia="仿宋_GB2312" w:hAnsi="Arial" w:cs="Arial" w:hint="eastAsia"/>
          <w:kern w:val="0"/>
          <w:sz w:val="32"/>
          <w:szCs w:val="32"/>
        </w:rPr>
        <w:t>七</w:t>
      </w:r>
      <w:r w:rsidRPr="001835A4">
        <w:rPr>
          <w:rFonts w:ascii="仿宋_GB2312" w:eastAsia="仿宋_GB2312" w:hAnsi="Arial" w:cs="Arial" w:hint="eastAsia"/>
          <w:kern w:val="0"/>
          <w:sz w:val="32"/>
          <w:szCs w:val="32"/>
        </w:rPr>
        <w:t>）负责对辖区内执行机关执行刑法的活动是否合法实行监督。</w:t>
      </w:r>
    </w:p>
    <w:p w:rsidR="001C5124" w:rsidRPr="001835A4" w:rsidRDefault="001C5124" w:rsidP="001C5124">
      <w:pPr>
        <w:widowControl/>
        <w:spacing w:line="560" w:lineRule="atLeast"/>
        <w:ind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t>（</w:t>
      </w:r>
      <w:r w:rsidR="00992723">
        <w:rPr>
          <w:rFonts w:ascii="仿宋_GB2312" w:eastAsia="仿宋_GB2312" w:hAnsi="Arial" w:cs="Arial" w:hint="eastAsia"/>
          <w:kern w:val="0"/>
          <w:sz w:val="32"/>
          <w:szCs w:val="32"/>
        </w:rPr>
        <w:t>八</w:t>
      </w:r>
      <w:r w:rsidRPr="001835A4">
        <w:rPr>
          <w:rFonts w:ascii="仿宋_GB2312" w:eastAsia="仿宋_GB2312" w:hAnsi="Arial" w:cs="Arial" w:hint="eastAsia"/>
          <w:kern w:val="0"/>
          <w:sz w:val="32"/>
          <w:szCs w:val="32"/>
        </w:rPr>
        <w:t>）对检察工作中具体应用法律的问题进行调查研究，按程序向立法机关和上级检察院提出立法以及司法解释建议。</w:t>
      </w:r>
    </w:p>
    <w:p w:rsidR="001C5124" w:rsidRPr="001835A4" w:rsidRDefault="001C5124" w:rsidP="001C5124">
      <w:pPr>
        <w:widowControl/>
        <w:spacing w:line="560" w:lineRule="atLeast"/>
        <w:ind w:firstLine="640"/>
        <w:jc w:val="left"/>
        <w:rPr>
          <w:rFonts w:ascii="仿宋_GB2312" w:eastAsia="仿宋_GB2312" w:hAnsi="Arial" w:cs="Arial"/>
          <w:kern w:val="0"/>
          <w:sz w:val="15"/>
          <w:szCs w:val="15"/>
        </w:rPr>
      </w:pPr>
      <w:r w:rsidRPr="001835A4">
        <w:rPr>
          <w:rFonts w:ascii="仿宋_GB2312" w:eastAsia="仿宋_GB2312" w:hAnsi="Arial" w:cs="Arial" w:hint="eastAsia"/>
          <w:kern w:val="0"/>
          <w:sz w:val="32"/>
          <w:szCs w:val="32"/>
        </w:rPr>
        <w:t>（</w:t>
      </w:r>
      <w:r w:rsidR="00992723">
        <w:rPr>
          <w:rFonts w:ascii="仿宋_GB2312" w:eastAsia="仿宋_GB2312" w:hAnsi="Arial" w:cs="Arial" w:hint="eastAsia"/>
          <w:kern w:val="0"/>
          <w:sz w:val="32"/>
          <w:szCs w:val="32"/>
        </w:rPr>
        <w:t>九</w:t>
      </w:r>
      <w:r w:rsidRPr="001835A4">
        <w:rPr>
          <w:rFonts w:ascii="仿宋_GB2312" w:eastAsia="仿宋_GB2312" w:hAnsi="Arial" w:cs="Arial" w:hint="eastAsia"/>
          <w:kern w:val="0"/>
          <w:sz w:val="32"/>
          <w:szCs w:val="32"/>
        </w:rPr>
        <w:t>）做好本院机关思想政治工作和搞好队伍建设，依法管理本院检察官和其他检察人员。</w:t>
      </w:r>
    </w:p>
    <w:p w:rsidR="001C5124" w:rsidRPr="001835A4" w:rsidRDefault="00992723" w:rsidP="001C5124">
      <w:pPr>
        <w:widowControl/>
        <w:spacing w:line="560" w:lineRule="atLeast"/>
        <w:ind w:firstLine="640"/>
        <w:jc w:val="left"/>
        <w:rPr>
          <w:rFonts w:ascii="仿宋_GB2312" w:eastAsia="仿宋_GB2312" w:hAnsi="Arial" w:cs="Arial"/>
          <w:kern w:val="0"/>
          <w:sz w:val="15"/>
          <w:szCs w:val="15"/>
        </w:rPr>
      </w:pPr>
      <w:r>
        <w:rPr>
          <w:rFonts w:ascii="仿宋_GB2312" w:eastAsia="仿宋_GB2312" w:hAnsi="Arial" w:cs="Arial" w:hint="eastAsia"/>
          <w:kern w:val="0"/>
          <w:sz w:val="32"/>
          <w:szCs w:val="32"/>
        </w:rPr>
        <w:t>（十</w:t>
      </w:r>
      <w:r w:rsidR="001C5124" w:rsidRPr="001835A4">
        <w:rPr>
          <w:rFonts w:ascii="仿宋_GB2312" w:eastAsia="仿宋_GB2312" w:hAnsi="Arial" w:cs="Arial" w:hint="eastAsia"/>
          <w:kern w:val="0"/>
          <w:sz w:val="32"/>
          <w:szCs w:val="32"/>
        </w:rPr>
        <w:t>）做好本院司法警察的管理和警训工作。</w:t>
      </w:r>
    </w:p>
    <w:p w:rsidR="001C5124" w:rsidRDefault="001C5124" w:rsidP="001C5124">
      <w:pPr>
        <w:widowControl/>
        <w:spacing w:line="560" w:lineRule="atLeast"/>
        <w:ind w:firstLine="640"/>
        <w:jc w:val="left"/>
        <w:rPr>
          <w:rFonts w:ascii="仿宋_GB2312" w:eastAsia="仿宋_GB2312" w:hAnsi="Arial" w:cs="Arial"/>
          <w:kern w:val="0"/>
          <w:sz w:val="32"/>
          <w:szCs w:val="32"/>
        </w:rPr>
      </w:pPr>
      <w:r w:rsidRPr="001835A4">
        <w:rPr>
          <w:rFonts w:ascii="仿宋_GB2312" w:eastAsia="仿宋_GB2312" w:hAnsi="Arial" w:cs="Arial" w:hint="eastAsia"/>
          <w:kern w:val="0"/>
          <w:sz w:val="32"/>
          <w:szCs w:val="32"/>
        </w:rPr>
        <w:t>（十</w:t>
      </w:r>
      <w:r w:rsidR="004A1D4A">
        <w:rPr>
          <w:rFonts w:ascii="仿宋_GB2312" w:eastAsia="仿宋_GB2312" w:hAnsi="Arial" w:cs="Arial" w:hint="eastAsia"/>
          <w:kern w:val="0"/>
          <w:sz w:val="32"/>
          <w:szCs w:val="32"/>
        </w:rPr>
        <w:t>一</w:t>
      </w:r>
      <w:r w:rsidRPr="001835A4">
        <w:rPr>
          <w:rFonts w:ascii="仿宋_GB2312" w:eastAsia="仿宋_GB2312" w:hAnsi="Arial" w:cs="Arial" w:hint="eastAsia"/>
          <w:kern w:val="0"/>
          <w:sz w:val="32"/>
          <w:szCs w:val="32"/>
        </w:rPr>
        <w:t>）负责其他应当由省人民检察院第二分院承办的事项。</w:t>
      </w:r>
    </w:p>
    <w:p w:rsidR="00220701" w:rsidRPr="00F26F77" w:rsidRDefault="00220701" w:rsidP="001C5124">
      <w:pPr>
        <w:widowControl/>
        <w:spacing w:line="560" w:lineRule="atLeast"/>
        <w:ind w:firstLine="640"/>
        <w:jc w:val="left"/>
        <w:rPr>
          <w:rFonts w:ascii="仿宋_GB2312" w:eastAsia="仿宋_GB2312" w:hAnsi="Arial" w:cs="Arial"/>
          <w:kern w:val="0"/>
          <w:sz w:val="32"/>
          <w:szCs w:val="32"/>
        </w:rPr>
      </w:pPr>
      <w:r w:rsidRPr="00F26F77">
        <w:rPr>
          <w:rFonts w:ascii="仿宋_GB2312" w:eastAsia="仿宋_GB2312" w:hAnsi="Arial" w:cs="Arial" w:hint="eastAsia"/>
          <w:kern w:val="0"/>
          <w:sz w:val="32"/>
          <w:szCs w:val="32"/>
        </w:rPr>
        <w:t>海南省人民检察院第二分</w:t>
      </w:r>
      <w:proofErr w:type="gramStart"/>
      <w:r w:rsidRPr="00F26F77">
        <w:rPr>
          <w:rFonts w:ascii="仿宋_GB2312" w:eastAsia="仿宋_GB2312" w:hAnsi="Arial" w:cs="Arial" w:hint="eastAsia"/>
          <w:kern w:val="0"/>
          <w:sz w:val="32"/>
          <w:szCs w:val="32"/>
        </w:rPr>
        <w:t>院</w:t>
      </w:r>
      <w:r w:rsidR="00F76C4A" w:rsidRPr="00F26F77">
        <w:rPr>
          <w:rFonts w:ascii="仿宋_GB2312" w:eastAsia="仿宋_GB2312" w:hAnsi="Arial" w:cs="Arial" w:hint="eastAsia"/>
          <w:kern w:val="0"/>
          <w:sz w:val="32"/>
          <w:szCs w:val="32"/>
        </w:rPr>
        <w:t>本级</w:t>
      </w:r>
      <w:r w:rsidRPr="00F26F77">
        <w:rPr>
          <w:rFonts w:ascii="仿宋_GB2312" w:eastAsia="仿宋_GB2312" w:hAnsi="Arial" w:cs="Arial" w:hint="eastAsia"/>
          <w:kern w:val="0"/>
          <w:sz w:val="32"/>
          <w:szCs w:val="32"/>
        </w:rPr>
        <w:t>内设</w:t>
      </w:r>
      <w:proofErr w:type="gramEnd"/>
      <w:r w:rsidRPr="00F26F77">
        <w:rPr>
          <w:rFonts w:ascii="仿宋_GB2312" w:eastAsia="仿宋_GB2312" w:hAnsi="Arial" w:cs="Arial" w:hint="eastAsia"/>
          <w:kern w:val="0"/>
          <w:sz w:val="32"/>
          <w:szCs w:val="32"/>
        </w:rPr>
        <w:t>1</w:t>
      </w:r>
      <w:r w:rsidR="00734B77">
        <w:rPr>
          <w:rFonts w:ascii="仿宋_GB2312" w:eastAsia="仿宋_GB2312" w:hAnsi="Arial" w:cs="Arial" w:hint="eastAsia"/>
          <w:kern w:val="0"/>
          <w:sz w:val="32"/>
          <w:szCs w:val="32"/>
        </w:rPr>
        <w:t>5</w:t>
      </w:r>
      <w:r w:rsidRPr="00F26F77">
        <w:rPr>
          <w:rFonts w:ascii="仿宋_GB2312" w:eastAsia="仿宋_GB2312" w:hAnsi="Arial" w:cs="Arial" w:hint="eastAsia"/>
          <w:kern w:val="0"/>
          <w:sz w:val="32"/>
          <w:szCs w:val="32"/>
        </w:rPr>
        <w:t>个职能机构</w:t>
      </w:r>
      <w:r w:rsidR="00F26F77">
        <w:rPr>
          <w:rFonts w:ascii="仿宋_GB2312" w:eastAsia="仿宋_GB2312" w:hAnsi="Arial" w:cs="Arial" w:hint="eastAsia"/>
          <w:kern w:val="0"/>
          <w:sz w:val="32"/>
          <w:szCs w:val="32"/>
        </w:rPr>
        <w:t>，</w:t>
      </w:r>
      <w:r w:rsidRPr="00F26F77">
        <w:rPr>
          <w:rFonts w:ascii="仿宋_GB2312" w:eastAsia="仿宋_GB2312" w:hAnsi="Arial" w:cs="Arial" w:hint="eastAsia"/>
          <w:kern w:val="0"/>
          <w:sz w:val="32"/>
          <w:szCs w:val="32"/>
        </w:rPr>
        <w:t>分别是：</w:t>
      </w:r>
      <w:r w:rsidRPr="00F26F77">
        <w:rPr>
          <w:rFonts w:ascii="仿宋_GB2312" w:eastAsia="仿宋_GB2312" w:hAnsi="Courier New" w:cs="Courier New" w:hint="eastAsia"/>
          <w:bCs/>
          <w:kern w:val="0"/>
          <w:sz w:val="32"/>
          <w:szCs w:val="32"/>
        </w:rPr>
        <w:t>办公室、政治部、</w:t>
      </w:r>
      <w:r w:rsidR="00734B77">
        <w:rPr>
          <w:rFonts w:ascii="仿宋_GB2312" w:eastAsia="仿宋_GB2312" w:hAnsi="Courier New" w:cs="Courier New" w:hint="eastAsia"/>
          <w:bCs/>
          <w:kern w:val="0"/>
          <w:sz w:val="32"/>
          <w:szCs w:val="32"/>
        </w:rPr>
        <w:t>第一检察部</w:t>
      </w:r>
      <w:r w:rsidRPr="00F26F77">
        <w:rPr>
          <w:rFonts w:ascii="仿宋_GB2312" w:eastAsia="仿宋_GB2312" w:hAnsi="Courier New" w:cs="Courier New" w:hint="eastAsia"/>
          <w:bCs/>
          <w:kern w:val="0"/>
          <w:sz w:val="32"/>
          <w:szCs w:val="32"/>
        </w:rPr>
        <w:t>、</w:t>
      </w:r>
      <w:r w:rsidR="00734B77">
        <w:rPr>
          <w:rFonts w:ascii="仿宋_GB2312" w:eastAsia="仿宋_GB2312" w:hAnsi="Courier New" w:cs="Courier New" w:hint="eastAsia"/>
          <w:bCs/>
          <w:kern w:val="0"/>
          <w:sz w:val="32"/>
          <w:szCs w:val="32"/>
        </w:rPr>
        <w:t>第二检察部</w:t>
      </w:r>
      <w:r w:rsidRPr="00F26F77">
        <w:rPr>
          <w:rFonts w:ascii="仿宋_GB2312" w:eastAsia="仿宋_GB2312" w:hAnsi="Courier New" w:cs="Courier New" w:hint="eastAsia"/>
          <w:bCs/>
          <w:kern w:val="0"/>
          <w:sz w:val="32"/>
          <w:szCs w:val="32"/>
        </w:rPr>
        <w:t>、</w:t>
      </w:r>
      <w:r w:rsidR="00734B77">
        <w:rPr>
          <w:rFonts w:ascii="仿宋_GB2312" w:eastAsia="仿宋_GB2312" w:hAnsi="Courier New" w:cs="Courier New" w:hint="eastAsia"/>
          <w:bCs/>
          <w:kern w:val="0"/>
          <w:sz w:val="32"/>
          <w:szCs w:val="32"/>
        </w:rPr>
        <w:t>第三监察部</w:t>
      </w:r>
      <w:r w:rsidRPr="00F26F77">
        <w:rPr>
          <w:rFonts w:ascii="仿宋_GB2312" w:eastAsia="仿宋_GB2312" w:hAnsi="Courier New" w:cs="Courier New" w:hint="eastAsia"/>
          <w:bCs/>
          <w:kern w:val="0"/>
          <w:sz w:val="32"/>
          <w:szCs w:val="32"/>
        </w:rPr>
        <w:t>、</w:t>
      </w:r>
      <w:r w:rsidR="00734B77">
        <w:rPr>
          <w:rFonts w:ascii="仿宋_GB2312" w:eastAsia="仿宋_GB2312" w:hAnsi="Courier New" w:cs="Courier New" w:hint="eastAsia"/>
          <w:bCs/>
          <w:kern w:val="0"/>
          <w:sz w:val="32"/>
          <w:szCs w:val="32"/>
        </w:rPr>
        <w:t>第四监察部</w:t>
      </w:r>
      <w:r w:rsidRPr="00F26F77">
        <w:rPr>
          <w:rFonts w:ascii="仿宋_GB2312" w:eastAsia="仿宋_GB2312" w:hAnsi="Courier New" w:cs="Courier New" w:hint="eastAsia"/>
          <w:bCs/>
          <w:kern w:val="0"/>
          <w:sz w:val="32"/>
          <w:szCs w:val="32"/>
        </w:rPr>
        <w:t>、</w:t>
      </w:r>
      <w:r w:rsidR="00734B77">
        <w:rPr>
          <w:rFonts w:ascii="仿宋_GB2312" w:eastAsia="仿宋_GB2312" w:hAnsi="Courier New" w:cs="Courier New" w:hint="eastAsia"/>
          <w:bCs/>
          <w:kern w:val="0"/>
          <w:sz w:val="32"/>
          <w:szCs w:val="32"/>
        </w:rPr>
        <w:t>第五监察部</w:t>
      </w:r>
      <w:r w:rsidRPr="00F26F77">
        <w:rPr>
          <w:rFonts w:ascii="仿宋_GB2312" w:eastAsia="仿宋_GB2312" w:hAnsi="Courier New" w:cs="Courier New" w:hint="eastAsia"/>
          <w:bCs/>
          <w:kern w:val="0"/>
          <w:sz w:val="32"/>
          <w:szCs w:val="32"/>
        </w:rPr>
        <w:t>、</w:t>
      </w:r>
      <w:r w:rsidR="00734B77">
        <w:rPr>
          <w:rFonts w:ascii="仿宋_GB2312" w:eastAsia="仿宋_GB2312" w:hAnsi="Courier New" w:cs="Courier New" w:hint="eastAsia"/>
          <w:bCs/>
          <w:kern w:val="0"/>
          <w:sz w:val="32"/>
          <w:szCs w:val="32"/>
        </w:rPr>
        <w:t>第六检察部</w:t>
      </w:r>
      <w:r w:rsidRPr="00F26F77">
        <w:rPr>
          <w:rFonts w:ascii="仿宋_GB2312" w:eastAsia="仿宋_GB2312" w:hAnsi="Courier New" w:cs="Courier New" w:hint="eastAsia"/>
          <w:bCs/>
          <w:kern w:val="0"/>
          <w:sz w:val="32"/>
          <w:szCs w:val="32"/>
        </w:rPr>
        <w:t>、</w:t>
      </w:r>
      <w:r w:rsidR="00734B77">
        <w:rPr>
          <w:rFonts w:ascii="仿宋_GB2312" w:eastAsia="仿宋_GB2312" w:hAnsi="Courier New" w:cs="Courier New" w:hint="eastAsia"/>
          <w:bCs/>
          <w:kern w:val="0"/>
          <w:sz w:val="32"/>
          <w:szCs w:val="32"/>
        </w:rPr>
        <w:t>第七检察部</w:t>
      </w:r>
      <w:r w:rsidRPr="00F26F77">
        <w:rPr>
          <w:rFonts w:ascii="仿宋_GB2312" w:eastAsia="仿宋_GB2312" w:hAnsi="Courier New" w:cs="Courier New" w:hint="eastAsia"/>
          <w:bCs/>
          <w:kern w:val="0"/>
          <w:sz w:val="32"/>
          <w:szCs w:val="32"/>
        </w:rPr>
        <w:t>、法律政策研究室、</w:t>
      </w:r>
      <w:r w:rsidR="00734B77">
        <w:rPr>
          <w:rFonts w:ascii="仿宋_GB2312" w:eastAsia="仿宋_GB2312" w:hAnsi="Courier New" w:cs="Courier New" w:hint="eastAsia"/>
          <w:bCs/>
          <w:kern w:val="0"/>
          <w:sz w:val="32"/>
          <w:szCs w:val="32"/>
        </w:rPr>
        <w:t>案件管理部</w:t>
      </w:r>
      <w:r w:rsidRPr="00F26F77">
        <w:rPr>
          <w:rFonts w:ascii="仿宋_GB2312" w:eastAsia="仿宋_GB2312" w:hAnsi="Courier New" w:cs="Courier New" w:hint="eastAsia"/>
          <w:bCs/>
          <w:kern w:val="0"/>
          <w:sz w:val="32"/>
          <w:szCs w:val="32"/>
        </w:rPr>
        <w:t>、</w:t>
      </w:r>
      <w:r w:rsidR="00734B77">
        <w:rPr>
          <w:rFonts w:ascii="仿宋_GB2312" w:eastAsia="仿宋_GB2312" w:hAnsi="Courier New" w:cs="Courier New" w:hint="eastAsia"/>
          <w:bCs/>
          <w:kern w:val="0"/>
          <w:sz w:val="32"/>
          <w:szCs w:val="32"/>
        </w:rPr>
        <w:t>检务督察部、财务装备部、司法法警支队、机关党委</w:t>
      </w:r>
      <w:r w:rsidR="00F76C4A" w:rsidRPr="00F26F77">
        <w:rPr>
          <w:rFonts w:ascii="仿宋_GB2312" w:eastAsia="仿宋_GB2312" w:hAnsi="Courier New" w:cs="Courier New" w:hint="eastAsia"/>
          <w:bCs/>
          <w:kern w:val="0"/>
          <w:sz w:val="32"/>
          <w:szCs w:val="32"/>
        </w:rPr>
        <w:t>。</w:t>
      </w:r>
    </w:p>
    <w:p w:rsidR="00220701" w:rsidRPr="001835A4" w:rsidRDefault="00220701" w:rsidP="001C5124">
      <w:pPr>
        <w:widowControl/>
        <w:spacing w:line="560" w:lineRule="atLeast"/>
        <w:ind w:firstLine="640"/>
        <w:jc w:val="left"/>
        <w:rPr>
          <w:rFonts w:ascii="仿宋_GB2312" w:eastAsia="仿宋_GB2312" w:hAnsi="Arial" w:cs="Arial"/>
          <w:kern w:val="0"/>
          <w:sz w:val="15"/>
          <w:szCs w:val="15"/>
        </w:rPr>
      </w:pPr>
    </w:p>
    <w:p w:rsidR="00F76C4A" w:rsidRDefault="00F76C4A" w:rsidP="00F76C4A">
      <w:pPr>
        <w:ind w:firstLineChars="250" w:firstLine="800"/>
        <w:jc w:val="left"/>
        <w:rPr>
          <w:rFonts w:ascii="黑体" w:eastAsia="黑体" w:hAnsi="黑体"/>
          <w:sz w:val="32"/>
          <w:szCs w:val="32"/>
        </w:rPr>
      </w:pPr>
    </w:p>
    <w:p w:rsidR="007E005C" w:rsidRPr="002225C8" w:rsidRDefault="0093398E" w:rsidP="00F76C4A">
      <w:pPr>
        <w:ind w:firstLineChars="250" w:firstLine="800"/>
        <w:jc w:val="left"/>
        <w:rPr>
          <w:rFonts w:ascii="黑体" w:eastAsia="黑体" w:hAnsi="黑体" w:cs="仿宋_GB2312"/>
          <w:sz w:val="32"/>
          <w:szCs w:val="32"/>
        </w:rPr>
      </w:pPr>
      <w:r w:rsidRPr="00947538">
        <w:rPr>
          <w:rFonts w:ascii="黑体" w:eastAsia="黑体" w:hAnsi="黑体" w:hint="eastAsia"/>
          <w:sz w:val="32"/>
          <w:szCs w:val="32"/>
        </w:rPr>
        <w:t>第二部分</w:t>
      </w:r>
      <w:r w:rsidRPr="00947538">
        <w:rPr>
          <w:rFonts w:ascii="黑体" w:eastAsia="黑体" w:hAnsi="黑体"/>
          <w:sz w:val="32"/>
          <w:szCs w:val="32"/>
        </w:rPr>
        <w:t xml:space="preserve"> </w:t>
      </w:r>
      <w:r>
        <w:rPr>
          <w:rFonts w:ascii="仿宋_GB2312" w:eastAsia="仿宋_GB2312" w:hAnsi="黑体" w:cs="仿宋_GB2312"/>
          <w:sz w:val="32"/>
          <w:szCs w:val="32"/>
        </w:rPr>
        <w:t xml:space="preserve"> </w:t>
      </w:r>
      <w:r w:rsidR="00D731B4" w:rsidRPr="002225C8">
        <w:rPr>
          <w:rFonts w:ascii="黑体" w:eastAsia="黑体" w:hAnsi="黑体" w:cs="仿宋_GB2312" w:hint="eastAsia"/>
          <w:sz w:val="32"/>
          <w:szCs w:val="32"/>
        </w:rPr>
        <w:t>海南省人民检察院第二分院</w:t>
      </w:r>
      <w:r w:rsidR="0016384D">
        <w:rPr>
          <w:rFonts w:ascii="黑体" w:eastAsia="黑体" w:hAnsi="黑体" w:cs="仿宋_GB2312" w:hint="eastAsia"/>
          <w:sz w:val="32"/>
          <w:szCs w:val="32"/>
        </w:rPr>
        <w:t>本级</w:t>
      </w:r>
      <w:r w:rsidRPr="002225C8">
        <w:rPr>
          <w:rFonts w:ascii="黑体" w:eastAsia="黑体" w:hAnsi="黑体" w:hint="eastAsia"/>
          <w:sz w:val="32"/>
          <w:szCs w:val="32"/>
        </w:rPr>
        <w:t>（</w:t>
      </w:r>
      <w:r w:rsidR="0016384D">
        <w:rPr>
          <w:rFonts w:ascii="黑体" w:eastAsia="黑体" w:hAnsi="黑体" w:hint="eastAsia"/>
          <w:sz w:val="32"/>
          <w:szCs w:val="32"/>
        </w:rPr>
        <w:t>单位</w:t>
      </w:r>
      <w:r w:rsidRPr="002225C8">
        <w:rPr>
          <w:rFonts w:ascii="黑体" w:eastAsia="黑体" w:hAnsi="黑体" w:hint="eastAsia"/>
          <w:sz w:val="32"/>
          <w:szCs w:val="32"/>
        </w:rPr>
        <w:t>）</w:t>
      </w:r>
      <w:r w:rsidR="007E005C" w:rsidRPr="002225C8">
        <w:rPr>
          <w:rFonts w:ascii="黑体" w:eastAsia="黑体" w:hAnsi="黑体" w:hint="eastAsia"/>
          <w:sz w:val="32"/>
          <w:szCs w:val="32"/>
        </w:rPr>
        <w:t xml:space="preserve"> </w:t>
      </w:r>
    </w:p>
    <w:p w:rsidR="00F76C4A" w:rsidRDefault="006A56C1" w:rsidP="001B48DC">
      <w:pPr>
        <w:jc w:val="left"/>
        <w:rPr>
          <w:rFonts w:ascii="黑体" w:eastAsia="黑体" w:hAnsi="黑体"/>
          <w:sz w:val="32"/>
          <w:szCs w:val="32"/>
        </w:rPr>
      </w:pPr>
      <w:r>
        <w:rPr>
          <w:rFonts w:ascii="黑体" w:eastAsia="黑体" w:hAnsi="黑体" w:cs="仿宋_GB2312" w:hint="eastAsia"/>
          <w:sz w:val="32"/>
          <w:szCs w:val="32"/>
        </w:rPr>
        <w:t>2024</w:t>
      </w:r>
      <w:r w:rsidR="00922659" w:rsidRPr="002225C8">
        <w:rPr>
          <w:rFonts w:ascii="黑体" w:eastAsia="黑体" w:hAnsi="黑体" w:cs="仿宋_GB2312" w:hint="eastAsia"/>
          <w:sz w:val="32"/>
          <w:szCs w:val="32"/>
        </w:rPr>
        <w:t>年</w:t>
      </w:r>
      <w:r w:rsidR="0016384D">
        <w:rPr>
          <w:rFonts w:ascii="黑体" w:eastAsia="黑体" w:hAnsi="黑体" w:hint="eastAsia"/>
          <w:sz w:val="32"/>
          <w:szCs w:val="32"/>
        </w:rPr>
        <w:t>单位</w:t>
      </w:r>
      <w:r w:rsidR="0093398E" w:rsidRPr="002225C8">
        <w:rPr>
          <w:rFonts w:ascii="黑体" w:eastAsia="黑体" w:hAnsi="黑体" w:hint="eastAsia"/>
          <w:sz w:val="32"/>
          <w:szCs w:val="32"/>
        </w:rPr>
        <w:t>预算表</w:t>
      </w:r>
    </w:p>
    <w:p w:rsidR="00DD177A" w:rsidRPr="00FA5F13" w:rsidRDefault="006A56C1" w:rsidP="00DD177A">
      <w:pPr>
        <w:jc w:val="center"/>
        <w:rPr>
          <w:rFonts w:ascii="黑体" w:eastAsia="黑体" w:hAnsi="黑体"/>
          <w:sz w:val="32"/>
          <w:szCs w:val="32"/>
        </w:rPr>
      </w:pPr>
      <w:r>
        <w:rPr>
          <w:rFonts w:ascii="黑体" w:eastAsia="黑体" w:hAnsi="黑体" w:cs="仿宋_GB2312"/>
          <w:sz w:val="32"/>
          <w:szCs w:val="32"/>
        </w:rPr>
        <w:t>2024</w:t>
      </w:r>
      <w:r w:rsidR="00DD177A" w:rsidRPr="003D0A16">
        <w:rPr>
          <w:rFonts w:ascii="黑体" w:eastAsia="黑体" w:hAnsi="黑体" w:cs="仿宋_GB2312" w:hint="eastAsia"/>
          <w:sz w:val="32"/>
          <w:szCs w:val="32"/>
        </w:rPr>
        <w:t>年</w:t>
      </w:r>
      <w:r w:rsidR="0016384D">
        <w:rPr>
          <w:rFonts w:ascii="黑体" w:eastAsia="黑体" w:hAnsi="黑体" w:cs="仿宋_GB2312" w:hint="eastAsia"/>
          <w:sz w:val="32"/>
          <w:szCs w:val="32"/>
        </w:rPr>
        <w:t>单位</w:t>
      </w:r>
      <w:r w:rsidR="00DD177A" w:rsidRPr="003D0A16">
        <w:rPr>
          <w:rFonts w:ascii="黑体" w:eastAsia="黑体" w:hAnsi="黑体" w:cs="仿宋_GB2312" w:hint="eastAsia"/>
          <w:sz w:val="32"/>
          <w:szCs w:val="32"/>
        </w:rPr>
        <w:t>预算公开表详见附件</w:t>
      </w:r>
    </w:p>
    <w:p w:rsidR="008B6920" w:rsidRPr="00E47D7C" w:rsidRDefault="008B6920" w:rsidP="008B6920">
      <w:pPr>
        <w:pStyle w:val="a7"/>
        <w:numPr>
          <w:ilvl w:val="0"/>
          <w:numId w:val="10"/>
        </w:numPr>
        <w:ind w:firstLineChars="0"/>
        <w:jc w:val="left"/>
        <w:rPr>
          <w:rFonts w:ascii="黑体" w:eastAsia="黑体" w:hAnsi="黑体"/>
          <w:sz w:val="32"/>
          <w:szCs w:val="32"/>
        </w:rPr>
      </w:pPr>
      <w:r w:rsidRPr="00E47D7C">
        <w:rPr>
          <w:rFonts w:ascii="黑体" w:eastAsia="黑体" w:hAnsi="黑体" w:hint="eastAsia"/>
          <w:sz w:val="32"/>
          <w:szCs w:val="32"/>
        </w:rPr>
        <w:lastRenderedPageBreak/>
        <w:t>财政拨款收支总表（见附表）</w:t>
      </w:r>
    </w:p>
    <w:p w:rsidR="008B6920" w:rsidRPr="00E47D7C" w:rsidRDefault="008B6920" w:rsidP="008B6920">
      <w:pPr>
        <w:pStyle w:val="a7"/>
        <w:numPr>
          <w:ilvl w:val="0"/>
          <w:numId w:val="10"/>
        </w:numPr>
        <w:ind w:firstLineChars="0"/>
        <w:rPr>
          <w:rFonts w:ascii="黑体" w:eastAsia="黑体" w:hAnsi="黑体" w:cs="仿宋_GB2312"/>
          <w:sz w:val="32"/>
          <w:szCs w:val="32"/>
        </w:rPr>
      </w:pPr>
      <w:r w:rsidRPr="00E47D7C">
        <w:rPr>
          <w:rFonts w:ascii="黑体" w:eastAsia="黑体" w:hAnsi="黑体" w:cs="仿宋_GB2312" w:hint="eastAsia"/>
          <w:sz w:val="32"/>
          <w:szCs w:val="32"/>
        </w:rPr>
        <w:t>一般公共预算支出表</w:t>
      </w:r>
      <w:r w:rsidRPr="00E47D7C">
        <w:rPr>
          <w:rFonts w:ascii="黑体" w:eastAsia="黑体" w:hAnsi="黑体" w:hint="eastAsia"/>
          <w:sz w:val="32"/>
          <w:szCs w:val="32"/>
        </w:rPr>
        <w:t>（见附表）</w:t>
      </w:r>
    </w:p>
    <w:p w:rsidR="008B6920" w:rsidRPr="00E47D7C" w:rsidRDefault="008B6920" w:rsidP="008B6920">
      <w:pPr>
        <w:pStyle w:val="a7"/>
        <w:numPr>
          <w:ilvl w:val="0"/>
          <w:numId w:val="10"/>
        </w:numPr>
        <w:ind w:firstLineChars="0"/>
        <w:rPr>
          <w:rFonts w:ascii="黑体" w:eastAsia="黑体" w:hAnsi="黑体" w:cs="仿宋_GB2312"/>
          <w:sz w:val="32"/>
          <w:szCs w:val="32"/>
        </w:rPr>
      </w:pPr>
      <w:r w:rsidRPr="00E47D7C">
        <w:rPr>
          <w:rFonts w:ascii="黑体" w:eastAsia="黑体" w:hAnsi="黑体" w:cs="仿宋_GB2312" w:hint="eastAsia"/>
          <w:sz w:val="32"/>
          <w:szCs w:val="32"/>
        </w:rPr>
        <w:t>一般公共预算基本支出表</w:t>
      </w:r>
      <w:r w:rsidRPr="00E47D7C">
        <w:rPr>
          <w:rFonts w:ascii="黑体" w:eastAsia="黑体" w:hAnsi="黑体" w:hint="eastAsia"/>
          <w:sz w:val="32"/>
          <w:szCs w:val="32"/>
        </w:rPr>
        <w:t>（见附表）</w:t>
      </w:r>
    </w:p>
    <w:p w:rsidR="008B6920" w:rsidRPr="00E47D7C" w:rsidRDefault="008B6920" w:rsidP="008B6920">
      <w:pPr>
        <w:pStyle w:val="a7"/>
        <w:numPr>
          <w:ilvl w:val="0"/>
          <w:numId w:val="10"/>
        </w:numPr>
        <w:ind w:firstLineChars="0"/>
        <w:rPr>
          <w:rFonts w:ascii="黑体" w:eastAsia="黑体" w:hAnsi="黑体" w:cs="仿宋_GB2312"/>
          <w:sz w:val="32"/>
          <w:szCs w:val="32"/>
        </w:rPr>
      </w:pPr>
      <w:r w:rsidRPr="00E47D7C">
        <w:rPr>
          <w:rFonts w:ascii="黑体" w:eastAsia="黑体" w:hAnsi="黑体" w:cs="仿宋_GB2312" w:hint="eastAsia"/>
          <w:sz w:val="32"/>
          <w:szCs w:val="32"/>
        </w:rPr>
        <w:t>一般公共预算“三公”经费支出表</w:t>
      </w:r>
      <w:r w:rsidRPr="00E47D7C">
        <w:rPr>
          <w:rFonts w:ascii="黑体" w:eastAsia="黑体" w:hAnsi="黑体" w:hint="eastAsia"/>
          <w:sz w:val="32"/>
          <w:szCs w:val="32"/>
        </w:rPr>
        <w:t>（见附表）</w:t>
      </w:r>
    </w:p>
    <w:p w:rsidR="008B6920" w:rsidRPr="00E47D7C" w:rsidRDefault="008B6920" w:rsidP="008B6920">
      <w:pPr>
        <w:pStyle w:val="a7"/>
        <w:numPr>
          <w:ilvl w:val="0"/>
          <w:numId w:val="10"/>
        </w:numPr>
        <w:ind w:firstLineChars="0"/>
        <w:rPr>
          <w:rFonts w:ascii="黑体" w:eastAsia="黑体" w:hAnsi="黑体" w:cs="仿宋_GB2312"/>
          <w:sz w:val="32"/>
          <w:szCs w:val="32"/>
        </w:rPr>
      </w:pPr>
      <w:r w:rsidRPr="00E47D7C">
        <w:rPr>
          <w:rFonts w:ascii="黑体" w:eastAsia="黑体" w:hAnsi="黑体" w:cs="仿宋_GB2312" w:hint="eastAsia"/>
          <w:sz w:val="32"/>
          <w:szCs w:val="32"/>
        </w:rPr>
        <w:t>政府性基金预算支出表</w:t>
      </w:r>
      <w:r w:rsidRPr="00E47D7C">
        <w:rPr>
          <w:rFonts w:ascii="黑体" w:eastAsia="黑体" w:hAnsi="黑体" w:hint="eastAsia"/>
          <w:sz w:val="32"/>
          <w:szCs w:val="32"/>
        </w:rPr>
        <w:t>（见附表，因无</w:t>
      </w:r>
      <w:r w:rsidRPr="00E47D7C">
        <w:rPr>
          <w:rFonts w:ascii="黑体" w:eastAsia="黑体" w:hAnsi="黑体" w:cs="仿宋_GB2312" w:hint="eastAsia"/>
          <w:sz w:val="32"/>
          <w:szCs w:val="32"/>
        </w:rPr>
        <w:t>政府性基金预算，此表为空表</w:t>
      </w:r>
      <w:r w:rsidRPr="00E47D7C">
        <w:rPr>
          <w:rFonts w:ascii="黑体" w:eastAsia="黑体" w:hAnsi="黑体" w:hint="eastAsia"/>
          <w:sz w:val="32"/>
          <w:szCs w:val="32"/>
        </w:rPr>
        <w:t>）</w:t>
      </w:r>
    </w:p>
    <w:p w:rsidR="008B6920" w:rsidRPr="00E47D7C" w:rsidRDefault="008B6920" w:rsidP="008B6920">
      <w:pPr>
        <w:pStyle w:val="a7"/>
        <w:numPr>
          <w:ilvl w:val="0"/>
          <w:numId w:val="10"/>
        </w:numPr>
        <w:ind w:firstLineChars="0"/>
        <w:rPr>
          <w:rFonts w:ascii="黑体" w:eastAsia="黑体" w:hAnsi="黑体" w:cs="仿宋_GB2312"/>
          <w:sz w:val="32"/>
          <w:szCs w:val="32"/>
        </w:rPr>
      </w:pPr>
      <w:r w:rsidRPr="00E47D7C">
        <w:rPr>
          <w:rFonts w:ascii="黑体" w:eastAsia="黑体" w:hAnsi="黑体" w:cs="仿宋_GB2312" w:hint="eastAsia"/>
          <w:sz w:val="32"/>
          <w:szCs w:val="32"/>
        </w:rPr>
        <w:t>政府性基金预算“三公”经费支出表</w:t>
      </w:r>
      <w:r w:rsidRPr="00E47D7C">
        <w:rPr>
          <w:rFonts w:ascii="黑体" w:eastAsia="黑体" w:hAnsi="黑体" w:hint="eastAsia"/>
          <w:sz w:val="32"/>
          <w:szCs w:val="32"/>
        </w:rPr>
        <w:t>（见附表，因无</w:t>
      </w:r>
      <w:r w:rsidRPr="00E47D7C">
        <w:rPr>
          <w:rFonts w:ascii="黑体" w:eastAsia="黑体" w:hAnsi="黑体" w:cs="仿宋_GB2312" w:hint="eastAsia"/>
          <w:sz w:val="32"/>
          <w:szCs w:val="32"/>
        </w:rPr>
        <w:t>政府性基金预算，此表为空表</w:t>
      </w:r>
      <w:r w:rsidRPr="00E47D7C">
        <w:rPr>
          <w:rFonts w:ascii="黑体" w:eastAsia="黑体" w:hAnsi="黑体" w:hint="eastAsia"/>
          <w:sz w:val="32"/>
          <w:szCs w:val="32"/>
        </w:rPr>
        <w:t>）</w:t>
      </w:r>
    </w:p>
    <w:p w:rsidR="008B6920" w:rsidRPr="00E47D7C" w:rsidRDefault="0016384D" w:rsidP="008B6920">
      <w:pPr>
        <w:pStyle w:val="a7"/>
        <w:numPr>
          <w:ilvl w:val="0"/>
          <w:numId w:val="10"/>
        </w:numPr>
        <w:ind w:firstLineChars="0"/>
        <w:jc w:val="left"/>
        <w:rPr>
          <w:rFonts w:ascii="黑体" w:eastAsia="黑体" w:hAnsi="黑体"/>
          <w:sz w:val="32"/>
          <w:szCs w:val="32"/>
        </w:rPr>
      </w:pPr>
      <w:r>
        <w:rPr>
          <w:rFonts w:ascii="黑体" w:eastAsia="黑体" w:hAnsi="黑体" w:cs="仿宋_GB2312" w:hint="eastAsia"/>
          <w:sz w:val="32"/>
          <w:szCs w:val="32"/>
        </w:rPr>
        <w:t>单位</w:t>
      </w:r>
      <w:r w:rsidR="008B6920" w:rsidRPr="00E47D7C">
        <w:rPr>
          <w:rFonts w:ascii="黑体" w:eastAsia="黑体" w:hAnsi="黑体" w:cs="仿宋_GB2312" w:hint="eastAsia"/>
          <w:sz w:val="32"/>
          <w:szCs w:val="32"/>
        </w:rPr>
        <w:t>收支总表</w:t>
      </w:r>
      <w:r w:rsidR="008B6920" w:rsidRPr="00E47D7C">
        <w:rPr>
          <w:rFonts w:ascii="黑体" w:eastAsia="黑体" w:hAnsi="黑体" w:hint="eastAsia"/>
          <w:sz w:val="32"/>
          <w:szCs w:val="32"/>
        </w:rPr>
        <w:t>（见附表）</w:t>
      </w:r>
    </w:p>
    <w:p w:rsidR="008B6920" w:rsidRPr="00E47D7C" w:rsidRDefault="0016384D" w:rsidP="008B6920">
      <w:pPr>
        <w:pStyle w:val="a7"/>
        <w:numPr>
          <w:ilvl w:val="0"/>
          <w:numId w:val="10"/>
        </w:numPr>
        <w:ind w:firstLineChars="0"/>
        <w:jc w:val="left"/>
        <w:rPr>
          <w:rFonts w:ascii="黑体" w:eastAsia="黑体" w:hAnsi="黑体"/>
          <w:sz w:val="32"/>
          <w:szCs w:val="32"/>
        </w:rPr>
      </w:pPr>
      <w:r>
        <w:rPr>
          <w:rFonts w:ascii="黑体" w:eastAsia="黑体" w:hAnsi="黑体" w:cs="仿宋_GB2312" w:hint="eastAsia"/>
          <w:sz w:val="32"/>
          <w:szCs w:val="32"/>
        </w:rPr>
        <w:t>单位</w:t>
      </w:r>
      <w:r w:rsidR="008B6920" w:rsidRPr="00E47D7C">
        <w:rPr>
          <w:rFonts w:ascii="黑体" w:eastAsia="黑体" w:hAnsi="黑体" w:cs="仿宋_GB2312" w:hint="eastAsia"/>
          <w:sz w:val="32"/>
          <w:szCs w:val="32"/>
        </w:rPr>
        <w:t>收入总表</w:t>
      </w:r>
      <w:r w:rsidR="008B6920" w:rsidRPr="00E47D7C">
        <w:rPr>
          <w:rFonts w:ascii="黑体" w:eastAsia="黑体" w:hAnsi="黑体" w:hint="eastAsia"/>
          <w:sz w:val="32"/>
          <w:szCs w:val="32"/>
        </w:rPr>
        <w:t>（见附表）</w:t>
      </w:r>
    </w:p>
    <w:p w:rsidR="008B6920" w:rsidRPr="00E47D7C" w:rsidRDefault="0016384D" w:rsidP="008B6920">
      <w:pPr>
        <w:pStyle w:val="a7"/>
        <w:numPr>
          <w:ilvl w:val="0"/>
          <w:numId w:val="10"/>
        </w:numPr>
        <w:ind w:firstLineChars="0"/>
        <w:jc w:val="left"/>
        <w:rPr>
          <w:rFonts w:ascii="黑体" w:eastAsia="黑体" w:hAnsi="黑体"/>
          <w:sz w:val="32"/>
          <w:szCs w:val="32"/>
        </w:rPr>
      </w:pPr>
      <w:r>
        <w:rPr>
          <w:rFonts w:ascii="黑体" w:eastAsia="黑体" w:hAnsi="黑体" w:cs="仿宋_GB2312" w:hint="eastAsia"/>
          <w:sz w:val="32"/>
          <w:szCs w:val="32"/>
        </w:rPr>
        <w:t>单位</w:t>
      </w:r>
      <w:r w:rsidR="008B6920" w:rsidRPr="00E47D7C">
        <w:rPr>
          <w:rFonts w:ascii="黑体" w:eastAsia="黑体" w:hAnsi="黑体" w:cs="仿宋_GB2312" w:hint="eastAsia"/>
          <w:sz w:val="32"/>
          <w:szCs w:val="32"/>
        </w:rPr>
        <w:t>支出总表</w:t>
      </w:r>
      <w:r w:rsidR="008B6920" w:rsidRPr="00E47D7C">
        <w:rPr>
          <w:rFonts w:ascii="黑体" w:eastAsia="黑体" w:hAnsi="黑体" w:hint="eastAsia"/>
          <w:sz w:val="32"/>
          <w:szCs w:val="32"/>
        </w:rPr>
        <w:t>（见附表）</w:t>
      </w:r>
    </w:p>
    <w:p w:rsidR="008B6920" w:rsidRPr="00DA70E5" w:rsidRDefault="008B6920" w:rsidP="008B6920">
      <w:pPr>
        <w:pStyle w:val="a7"/>
        <w:numPr>
          <w:ilvl w:val="0"/>
          <w:numId w:val="10"/>
        </w:numPr>
        <w:ind w:firstLineChars="0"/>
        <w:jc w:val="left"/>
        <w:rPr>
          <w:rFonts w:ascii="黑体" w:eastAsia="黑体" w:hAnsi="黑体"/>
          <w:sz w:val="32"/>
          <w:szCs w:val="32"/>
        </w:rPr>
      </w:pPr>
      <w:r w:rsidRPr="00DA70E5">
        <w:rPr>
          <w:rFonts w:ascii="黑体" w:eastAsia="黑体" w:hAnsi="黑体" w:cs="仿宋_GB2312" w:hint="eastAsia"/>
          <w:sz w:val="32"/>
          <w:szCs w:val="32"/>
        </w:rPr>
        <w:t>项目支出绩效信息表</w:t>
      </w:r>
      <w:r w:rsidRPr="00DA70E5">
        <w:rPr>
          <w:rFonts w:ascii="黑体" w:eastAsia="黑体" w:hAnsi="黑体" w:hint="eastAsia"/>
          <w:sz w:val="32"/>
          <w:szCs w:val="32"/>
        </w:rPr>
        <w:t>（见附表）</w:t>
      </w:r>
    </w:p>
    <w:p w:rsidR="008B6920" w:rsidRPr="00E47D7C" w:rsidRDefault="008B6920" w:rsidP="008B6920">
      <w:pPr>
        <w:pStyle w:val="a7"/>
        <w:ind w:left="840" w:firstLineChars="0" w:firstLine="0"/>
        <w:jc w:val="left"/>
        <w:rPr>
          <w:rFonts w:ascii="黑体" w:eastAsia="黑体" w:hAnsi="黑体"/>
          <w:sz w:val="32"/>
          <w:szCs w:val="32"/>
        </w:rPr>
      </w:pPr>
    </w:p>
    <w:p w:rsidR="0093398E" w:rsidRPr="002225C8" w:rsidRDefault="0093398E" w:rsidP="00273125">
      <w:pPr>
        <w:pStyle w:val="1"/>
        <w:ind w:firstLine="640"/>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sidR="00D731B4" w:rsidRPr="002225C8">
        <w:rPr>
          <w:rFonts w:ascii="黑体" w:eastAsia="黑体" w:hAnsi="黑体" w:cs="仿宋_GB2312" w:hint="eastAsia"/>
          <w:sz w:val="32"/>
          <w:szCs w:val="32"/>
        </w:rPr>
        <w:t>海南省人民检察院第二分院</w:t>
      </w:r>
      <w:r w:rsidR="0016384D">
        <w:rPr>
          <w:rFonts w:ascii="黑体" w:eastAsia="黑体" w:hAnsi="黑体" w:cs="仿宋_GB2312" w:hint="eastAsia"/>
          <w:sz w:val="32"/>
          <w:szCs w:val="32"/>
        </w:rPr>
        <w:t>本级</w:t>
      </w:r>
      <w:r w:rsidRPr="002225C8">
        <w:rPr>
          <w:rFonts w:ascii="黑体" w:eastAsia="黑体" w:hAnsi="黑体" w:hint="eastAsia"/>
          <w:sz w:val="32"/>
          <w:szCs w:val="32"/>
        </w:rPr>
        <w:t>（</w:t>
      </w:r>
      <w:r w:rsidR="0016384D">
        <w:rPr>
          <w:rFonts w:ascii="黑体" w:eastAsia="黑体" w:hAnsi="黑体" w:hint="eastAsia"/>
          <w:sz w:val="32"/>
          <w:szCs w:val="32"/>
        </w:rPr>
        <w:t>单位</w:t>
      </w:r>
      <w:r w:rsidRPr="002225C8">
        <w:rPr>
          <w:rFonts w:ascii="黑体" w:eastAsia="黑体" w:hAnsi="黑体" w:hint="eastAsia"/>
          <w:sz w:val="32"/>
          <w:szCs w:val="32"/>
        </w:rPr>
        <w:t>）</w:t>
      </w:r>
      <w:r w:rsidR="00491447" w:rsidRPr="002225C8">
        <w:rPr>
          <w:rFonts w:ascii="黑体" w:eastAsia="黑体" w:hAnsi="黑体" w:hint="eastAsia"/>
          <w:sz w:val="32"/>
          <w:szCs w:val="32"/>
        </w:rPr>
        <w:t xml:space="preserve">        </w:t>
      </w:r>
      <w:r w:rsidR="006A56C1">
        <w:rPr>
          <w:rFonts w:ascii="黑体" w:eastAsia="黑体" w:hAnsi="黑体" w:cs="仿宋_GB2312" w:hint="eastAsia"/>
          <w:sz w:val="32"/>
          <w:szCs w:val="32"/>
        </w:rPr>
        <w:t>2024</w:t>
      </w:r>
      <w:r w:rsidR="00922659" w:rsidRPr="002225C8">
        <w:rPr>
          <w:rFonts w:ascii="黑体" w:eastAsia="黑体" w:hAnsi="黑体" w:cs="仿宋_GB2312" w:hint="eastAsia"/>
          <w:sz w:val="32"/>
          <w:szCs w:val="32"/>
        </w:rPr>
        <w:t>年</w:t>
      </w:r>
      <w:r w:rsidR="0016384D">
        <w:rPr>
          <w:rFonts w:ascii="黑体" w:eastAsia="黑体" w:hAnsi="黑体" w:hint="eastAsia"/>
          <w:sz w:val="32"/>
          <w:szCs w:val="32"/>
        </w:rPr>
        <w:t>单位</w:t>
      </w:r>
      <w:r w:rsidRPr="002225C8">
        <w:rPr>
          <w:rFonts w:ascii="黑体" w:eastAsia="黑体" w:hAnsi="黑体" w:hint="eastAsia"/>
          <w:sz w:val="32"/>
          <w:szCs w:val="32"/>
        </w:rPr>
        <w:t>预算情况说明</w:t>
      </w:r>
    </w:p>
    <w:p w:rsidR="00F76C4A" w:rsidRDefault="00F76C4A" w:rsidP="002C0D17">
      <w:pPr>
        <w:jc w:val="center"/>
        <w:rPr>
          <w:rFonts w:ascii="黑体" w:eastAsia="黑体" w:hAnsi="黑体"/>
          <w:sz w:val="32"/>
          <w:szCs w:val="32"/>
        </w:rPr>
      </w:pPr>
    </w:p>
    <w:p w:rsidR="0093398E" w:rsidRDefault="0093398E" w:rsidP="0093398E">
      <w:pPr>
        <w:ind w:firstLineChars="200" w:firstLine="640"/>
        <w:jc w:val="left"/>
        <w:rPr>
          <w:rFonts w:ascii="黑体" w:eastAsia="黑体" w:hAnsi="黑体"/>
          <w:sz w:val="32"/>
          <w:szCs w:val="32"/>
        </w:rPr>
      </w:pPr>
      <w:r>
        <w:rPr>
          <w:rFonts w:ascii="黑体" w:eastAsia="黑体" w:hAnsi="黑体" w:hint="eastAsia"/>
          <w:sz w:val="32"/>
          <w:szCs w:val="32"/>
        </w:rPr>
        <w:t>一、关于</w:t>
      </w:r>
      <w:r w:rsidR="00D731B4" w:rsidRPr="00D731B4">
        <w:rPr>
          <w:rFonts w:ascii="黑体" w:eastAsia="黑体" w:hAnsi="黑体" w:cs="仿宋_GB2312" w:hint="eastAsia"/>
          <w:sz w:val="32"/>
          <w:szCs w:val="32"/>
        </w:rPr>
        <w:t>海南省人民检察院第二分院</w:t>
      </w:r>
      <w:r w:rsidR="0016384D">
        <w:rPr>
          <w:rFonts w:ascii="黑体" w:eastAsia="黑体" w:hAnsi="黑体" w:cs="仿宋_GB2312" w:hint="eastAsia"/>
          <w:sz w:val="32"/>
          <w:szCs w:val="32"/>
        </w:rPr>
        <w:t>本级</w:t>
      </w:r>
      <w:r w:rsidR="0016384D" w:rsidRPr="002225C8">
        <w:rPr>
          <w:rFonts w:ascii="黑体" w:eastAsia="黑体" w:hAnsi="黑体" w:hint="eastAsia"/>
          <w:sz w:val="32"/>
          <w:szCs w:val="32"/>
        </w:rPr>
        <w:t>（</w:t>
      </w:r>
      <w:r w:rsidR="0016384D">
        <w:rPr>
          <w:rFonts w:ascii="黑体" w:eastAsia="黑体" w:hAnsi="黑体" w:hint="eastAsia"/>
          <w:sz w:val="32"/>
          <w:szCs w:val="32"/>
        </w:rPr>
        <w:t>单位</w:t>
      </w:r>
      <w:r w:rsidR="0016384D" w:rsidRPr="002225C8">
        <w:rPr>
          <w:rFonts w:ascii="黑体" w:eastAsia="黑体" w:hAnsi="黑体" w:hint="eastAsia"/>
          <w:sz w:val="32"/>
          <w:szCs w:val="32"/>
        </w:rPr>
        <w:t>）</w:t>
      </w:r>
      <w:r w:rsidR="006A56C1">
        <w:rPr>
          <w:rFonts w:ascii="黑体" w:eastAsia="黑体" w:hAnsi="黑体" w:cs="仿宋_GB2312"/>
          <w:sz w:val="32"/>
          <w:szCs w:val="32"/>
        </w:rPr>
        <w:t>2024</w:t>
      </w:r>
      <w:r w:rsidR="00922659" w:rsidRPr="00A76056">
        <w:rPr>
          <w:rFonts w:ascii="黑体" w:eastAsia="黑体" w:hAnsi="黑体" w:cs="仿宋_GB2312"/>
          <w:sz w:val="32"/>
          <w:szCs w:val="32"/>
        </w:rPr>
        <w:t>年</w:t>
      </w:r>
      <w:r>
        <w:rPr>
          <w:rFonts w:ascii="黑体" w:eastAsia="黑体" w:hAnsi="黑体" w:hint="eastAsia"/>
          <w:sz w:val="32"/>
          <w:szCs w:val="32"/>
        </w:rPr>
        <w:t>财政拨款收支预算情况的总体说明</w:t>
      </w:r>
    </w:p>
    <w:p w:rsidR="00A239DC" w:rsidRDefault="00A239DC" w:rsidP="00D3543E">
      <w:pPr>
        <w:ind w:firstLineChars="200" w:firstLine="640"/>
        <w:rPr>
          <w:rFonts w:ascii="仿宋_GB2312" w:eastAsia="仿宋_GB2312" w:hAnsi="黑体"/>
          <w:sz w:val="32"/>
          <w:szCs w:val="32"/>
        </w:rPr>
      </w:pPr>
      <w:r>
        <w:rPr>
          <w:rFonts w:ascii="仿宋_GB2312" w:eastAsia="仿宋_GB2312" w:hAnsi="黑体" w:hint="eastAsia"/>
          <w:sz w:val="32"/>
          <w:szCs w:val="32"/>
        </w:rPr>
        <w:t>海南省人民检察院第二分院</w:t>
      </w:r>
      <w:r w:rsidR="0016384D">
        <w:rPr>
          <w:rFonts w:ascii="仿宋_GB2312" w:eastAsia="仿宋_GB2312" w:hAnsi="黑体" w:hint="eastAsia"/>
          <w:sz w:val="32"/>
          <w:szCs w:val="32"/>
        </w:rPr>
        <w:t>本级</w:t>
      </w:r>
      <w:r>
        <w:rPr>
          <w:rFonts w:ascii="仿宋_GB2312" w:eastAsia="仿宋_GB2312" w:hAnsi="黑体" w:cs="仿宋_GB2312" w:hint="eastAsia"/>
          <w:sz w:val="32"/>
          <w:szCs w:val="32"/>
        </w:rPr>
        <w:t>（</w:t>
      </w:r>
      <w:r w:rsidR="0016384D">
        <w:rPr>
          <w:rFonts w:ascii="仿宋_GB2312" w:eastAsia="仿宋_GB2312" w:hAnsi="黑体" w:cs="仿宋_GB2312" w:hint="eastAsia"/>
          <w:sz w:val="32"/>
          <w:szCs w:val="32"/>
        </w:rPr>
        <w:t>单位</w:t>
      </w:r>
      <w:r>
        <w:rPr>
          <w:rFonts w:ascii="仿宋_GB2312" w:eastAsia="仿宋_GB2312" w:hAnsi="黑体" w:cs="仿宋_GB2312" w:hint="eastAsia"/>
          <w:sz w:val="32"/>
          <w:szCs w:val="32"/>
        </w:rPr>
        <w:t>）</w:t>
      </w:r>
      <w:r w:rsidR="006A56C1">
        <w:rPr>
          <w:rFonts w:ascii="仿宋_GB2312" w:eastAsia="仿宋_GB2312" w:hAnsi="黑体" w:cs="仿宋_GB2312"/>
          <w:sz w:val="32"/>
          <w:szCs w:val="32"/>
        </w:rPr>
        <w:t>2024</w:t>
      </w:r>
      <w:r>
        <w:rPr>
          <w:rFonts w:ascii="仿宋_GB2312" w:eastAsia="仿宋_GB2312" w:hAnsi="黑体" w:cs="仿宋_GB2312"/>
          <w:sz w:val="32"/>
          <w:szCs w:val="32"/>
        </w:rPr>
        <w:t>年</w:t>
      </w:r>
      <w:r>
        <w:rPr>
          <w:rFonts w:ascii="仿宋_GB2312" w:eastAsia="仿宋_GB2312" w:hAnsi="黑体" w:hint="eastAsia"/>
          <w:sz w:val="32"/>
          <w:szCs w:val="32"/>
        </w:rPr>
        <w:t>财政拨款收支总预算</w:t>
      </w:r>
      <w:r w:rsidR="00803B78">
        <w:rPr>
          <w:rFonts w:ascii="仿宋_GB2312" w:eastAsia="仿宋_GB2312" w:hAnsi="黑体" w:cs="仿宋_GB2312"/>
          <w:sz w:val="32"/>
          <w:szCs w:val="32"/>
        </w:rPr>
        <w:t>4</w:t>
      </w:r>
      <w:r w:rsidR="006A56C1">
        <w:rPr>
          <w:rFonts w:ascii="仿宋_GB2312" w:eastAsia="仿宋_GB2312" w:hAnsi="黑体" w:cs="仿宋_GB2312"/>
          <w:sz w:val="32"/>
          <w:szCs w:val="32"/>
        </w:rPr>
        <w:t>494.1</w:t>
      </w:r>
      <w:r>
        <w:rPr>
          <w:rFonts w:ascii="仿宋_GB2312" w:eastAsia="仿宋_GB2312" w:hAnsi="黑体" w:hint="eastAsia"/>
          <w:sz w:val="32"/>
          <w:szCs w:val="32"/>
        </w:rPr>
        <w:t>万元。</w:t>
      </w:r>
      <w:r w:rsidR="00D3543E">
        <w:rPr>
          <w:rFonts w:ascii="仿宋_GB2312" w:eastAsia="仿宋_GB2312" w:hAnsi="黑体"/>
          <w:sz w:val="32"/>
          <w:szCs w:val="32"/>
        </w:rPr>
        <w:t>比上年</w:t>
      </w:r>
      <w:r w:rsidR="00D3543E">
        <w:rPr>
          <w:rFonts w:ascii="仿宋_GB2312" w:eastAsia="仿宋_GB2312" w:hAnsi="黑体" w:hint="eastAsia"/>
          <w:sz w:val="32"/>
          <w:szCs w:val="32"/>
        </w:rPr>
        <w:t>预算数增加</w:t>
      </w:r>
      <w:r w:rsidR="00D3543E">
        <w:rPr>
          <w:rFonts w:ascii="仿宋_GB2312" w:eastAsia="仿宋_GB2312" w:hAnsi="黑体"/>
          <w:sz w:val="32"/>
          <w:szCs w:val="32"/>
        </w:rPr>
        <w:t>219.8</w:t>
      </w:r>
      <w:r w:rsidR="00D3543E">
        <w:rPr>
          <w:rFonts w:ascii="仿宋_GB2312" w:eastAsia="仿宋_GB2312" w:hAnsi="黑体" w:hint="eastAsia"/>
          <w:sz w:val="32"/>
          <w:szCs w:val="32"/>
        </w:rPr>
        <w:t>万元</w:t>
      </w:r>
      <w:r w:rsidR="00D3543E">
        <w:rPr>
          <w:rFonts w:ascii="仿宋_GB2312" w:eastAsia="仿宋_GB2312" w:hAnsi="黑体"/>
          <w:sz w:val="32"/>
          <w:szCs w:val="32"/>
        </w:rPr>
        <w:t>，</w:t>
      </w:r>
      <w:r w:rsidR="00D3543E">
        <w:rPr>
          <w:rFonts w:ascii="仿宋_GB2312" w:eastAsia="仿宋_GB2312" w:hAnsi="黑体" w:hint="eastAsia"/>
          <w:sz w:val="32"/>
          <w:szCs w:val="32"/>
        </w:rPr>
        <w:t>主要是2024</w:t>
      </w:r>
      <w:r w:rsidR="00D3543E" w:rsidRPr="00EB673E">
        <w:rPr>
          <w:rFonts w:ascii="仿宋_GB2312" w:eastAsia="仿宋_GB2312" w:hAnsi="黑体" w:hint="eastAsia"/>
          <w:sz w:val="32"/>
          <w:szCs w:val="32"/>
        </w:rPr>
        <w:t>年</w:t>
      </w:r>
      <w:r w:rsidR="00D3543E">
        <w:rPr>
          <w:rFonts w:ascii="仿宋_GB2312" w:eastAsia="仿宋_GB2312" w:hAnsi="黑体" w:hint="eastAsia"/>
          <w:sz w:val="32"/>
          <w:szCs w:val="32"/>
        </w:rPr>
        <w:t>新增档案</w:t>
      </w:r>
      <w:r w:rsidR="00D3543E">
        <w:rPr>
          <w:rFonts w:ascii="仿宋_GB2312" w:eastAsia="仿宋_GB2312" w:hAnsi="黑体"/>
          <w:sz w:val="32"/>
          <w:szCs w:val="32"/>
        </w:rPr>
        <w:t>数字化费用</w:t>
      </w:r>
      <w:r w:rsidR="00D3543E">
        <w:rPr>
          <w:rFonts w:ascii="仿宋_GB2312" w:eastAsia="仿宋_GB2312" w:hAnsi="黑体" w:hint="eastAsia"/>
          <w:sz w:val="32"/>
          <w:szCs w:val="32"/>
        </w:rPr>
        <w:t>102万元，工资福利支出增加1</w:t>
      </w:r>
      <w:r w:rsidR="00D3543E">
        <w:rPr>
          <w:rFonts w:ascii="仿宋_GB2312" w:eastAsia="仿宋_GB2312" w:hAnsi="黑体"/>
          <w:sz w:val="32"/>
          <w:szCs w:val="32"/>
        </w:rPr>
        <w:t>40.16</w:t>
      </w:r>
      <w:r w:rsidR="00D3543E">
        <w:rPr>
          <w:rFonts w:ascii="仿宋_GB2312" w:eastAsia="仿宋_GB2312" w:hAnsi="黑体" w:hint="eastAsia"/>
          <w:sz w:val="32"/>
          <w:szCs w:val="32"/>
        </w:rPr>
        <w:t>万元。</w:t>
      </w:r>
      <w:r>
        <w:rPr>
          <w:rFonts w:ascii="仿宋_GB2312" w:eastAsia="仿宋_GB2312" w:hAnsi="黑体" w:hint="eastAsia"/>
          <w:sz w:val="32"/>
          <w:szCs w:val="32"/>
        </w:rPr>
        <w:t>其中：收入总计</w:t>
      </w:r>
      <w:r w:rsidR="006A56C1">
        <w:rPr>
          <w:rFonts w:ascii="仿宋_GB2312" w:eastAsia="仿宋_GB2312" w:hAnsi="黑体" w:cs="仿宋_GB2312"/>
          <w:sz w:val="32"/>
          <w:szCs w:val="32"/>
        </w:rPr>
        <w:t>4494.1</w:t>
      </w:r>
      <w:r>
        <w:rPr>
          <w:rFonts w:ascii="仿宋_GB2312" w:eastAsia="仿宋_GB2312" w:hAnsi="黑体" w:hint="eastAsia"/>
          <w:sz w:val="32"/>
          <w:szCs w:val="32"/>
        </w:rPr>
        <w:t>万元，</w:t>
      </w:r>
      <w:r w:rsidRPr="007B4884">
        <w:rPr>
          <w:rFonts w:ascii="仿宋_GB2312" w:eastAsia="仿宋_GB2312" w:hAnsi="黑体" w:hint="eastAsia"/>
          <w:sz w:val="32"/>
          <w:szCs w:val="32"/>
        </w:rPr>
        <w:t>包括一</w:t>
      </w:r>
      <w:r w:rsidRPr="007B4884">
        <w:rPr>
          <w:rFonts w:ascii="仿宋_GB2312" w:eastAsia="仿宋_GB2312" w:hAnsi="黑体" w:hint="eastAsia"/>
          <w:sz w:val="32"/>
          <w:szCs w:val="32"/>
        </w:rPr>
        <w:lastRenderedPageBreak/>
        <w:t>般公共预算本年收入</w:t>
      </w:r>
      <w:r w:rsidR="006A56C1">
        <w:rPr>
          <w:rFonts w:ascii="仿宋_GB2312" w:eastAsia="仿宋_GB2312" w:hAnsi="黑体" w:cs="仿宋_GB2312"/>
          <w:sz w:val="32"/>
          <w:szCs w:val="32"/>
        </w:rPr>
        <w:t>4494.1</w:t>
      </w:r>
      <w:r w:rsidRPr="007B4884">
        <w:rPr>
          <w:rFonts w:ascii="仿宋_GB2312" w:eastAsia="仿宋_GB2312" w:hAnsi="黑体" w:hint="eastAsia"/>
          <w:sz w:val="32"/>
          <w:szCs w:val="32"/>
        </w:rPr>
        <w:t>万元</w:t>
      </w:r>
      <w:r>
        <w:rPr>
          <w:rFonts w:ascii="仿宋_GB2312" w:eastAsia="仿宋_GB2312" w:hAnsi="黑体" w:hint="eastAsia"/>
          <w:sz w:val="32"/>
          <w:szCs w:val="32"/>
        </w:rPr>
        <w:t>。支出总计</w:t>
      </w:r>
      <w:r w:rsidR="006A56C1">
        <w:rPr>
          <w:rFonts w:ascii="仿宋_GB2312" w:eastAsia="仿宋_GB2312" w:hAnsi="黑体" w:cs="仿宋_GB2312"/>
          <w:sz w:val="32"/>
          <w:szCs w:val="32"/>
        </w:rPr>
        <w:t>4494.1</w:t>
      </w:r>
      <w:r>
        <w:rPr>
          <w:rFonts w:ascii="仿宋_GB2312" w:eastAsia="仿宋_GB2312" w:hAnsi="黑体" w:hint="eastAsia"/>
          <w:sz w:val="32"/>
          <w:szCs w:val="32"/>
        </w:rPr>
        <w:t>万元，包括公共安全支出</w:t>
      </w:r>
      <w:r w:rsidR="006A56C1">
        <w:rPr>
          <w:rFonts w:ascii="仿宋_GB2312" w:eastAsia="仿宋_GB2312" w:hAnsi="黑体"/>
          <w:sz w:val="32"/>
          <w:szCs w:val="32"/>
        </w:rPr>
        <w:t>3600.56</w:t>
      </w:r>
      <w:r>
        <w:rPr>
          <w:rFonts w:ascii="仿宋_GB2312" w:eastAsia="仿宋_GB2312" w:hAnsi="黑体" w:hint="eastAsia"/>
          <w:sz w:val="32"/>
          <w:szCs w:val="32"/>
        </w:rPr>
        <w:t>万元、社会保障和就业支出</w:t>
      </w:r>
      <w:r w:rsidR="006A56C1">
        <w:rPr>
          <w:rFonts w:ascii="仿宋_GB2312" w:eastAsia="仿宋_GB2312" w:hAnsi="黑体"/>
          <w:sz w:val="32"/>
          <w:szCs w:val="32"/>
        </w:rPr>
        <w:t>589.39</w:t>
      </w:r>
      <w:r>
        <w:rPr>
          <w:rFonts w:ascii="仿宋_GB2312" w:eastAsia="仿宋_GB2312" w:hAnsi="黑体" w:hint="eastAsia"/>
          <w:sz w:val="32"/>
          <w:szCs w:val="32"/>
        </w:rPr>
        <w:t>万元、卫生健康支出</w:t>
      </w:r>
      <w:r w:rsidR="00803B78">
        <w:rPr>
          <w:rFonts w:ascii="仿宋_GB2312" w:eastAsia="仿宋_GB2312" w:hAnsi="黑体"/>
          <w:sz w:val="32"/>
          <w:szCs w:val="32"/>
        </w:rPr>
        <w:t>10</w:t>
      </w:r>
      <w:r w:rsidR="006A56C1">
        <w:rPr>
          <w:rFonts w:ascii="仿宋_GB2312" w:eastAsia="仿宋_GB2312" w:hAnsi="黑体"/>
          <w:sz w:val="32"/>
          <w:szCs w:val="32"/>
        </w:rPr>
        <w:t>6.63</w:t>
      </w:r>
      <w:r>
        <w:rPr>
          <w:rFonts w:ascii="仿宋_GB2312" w:eastAsia="仿宋_GB2312" w:hAnsi="黑体" w:hint="eastAsia"/>
          <w:sz w:val="32"/>
          <w:szCs w:val="32"/>
        </w:rPr>
        <w:t>万元、住房保障支出</w:t>
      </w:r>
      <w:r w:rsidR="00803B78">
        <w:rPr>
          <w:rFonts w:ascii="仿宋_GB2312" w:eastAsia="仿宋_GB2312" w:hAnsi="黑体"/>
          <w:sz w:val="32"/>
          <w:szCs w:val="32"/>
        </w:rPr>
        <w:t>1</w:t>
      </w:r>
      <w:r w:rsidR="006A56C1">
        <w:rPr>
          <w:rFonts w:ascii="仿宋_GB2312" w:eastAsia="仿宋_GB2312" w:hAnsi="黑体"/>
          <w:sz w:val="32"/>
          <w:szCs w:val="32"/>
        </w:rPr>
        <w:t>97.52</w:t>
      </w:r>
      <w:r>
        <w:rPr>
          <w:rFonts w:ascii="仿宋_GB2312" w:eastAsia="仿宋_GB2312" w:hAnsi="黑体" w:hint="eastAsia"/>
          <w:sz w:val="32"/>
          <w:szCs w:val="32"/>
        </w:rPr>
        <w:t>万元。</w:t>
      </w:r>
    </w:p>
    <w:p w:rsidR="0093398E" w:rsidRDefault="0093398E" w:rsidP="0093398E">
      <w:pPr>
        <w:ind w:firstLine="640"/>
        <w:jc w:val="left"/>
        <w:rPr>
          <w:rFonts w:ascii="黑体" w:eastAsia="黑体" w:hAnsi="黑体"/>
          <w:sz w:val="32"/>
          <w:szCs w:val="32"/>
        </w:rPr>
      </w:pPr>
      <w:r w:rsidRPr="009262C2">
        <w:rPr>
          <w:rFonts w:ascii="黑体" w:eastAsia="黑体" w:hAnsi="黑体" w:hint="eastAsia"/>
          <w:sz w:val="32"/>
          <w:szCs w:val="32"/>
        </w:rPr>
        <w:t>二、关于</w:t>
      </w:r>
      <w:r w:rsidR="00D731B4" w:rsidRPr="00D731B4">
        <w:rPr>
          <w:rFonts w:ascii="黑体" w:eastAsia="黑体" w:hAnsi="黑体" w:cs="仿宋_GB2312" w:hint="eastAsia"/>
          <w:sz w:val="32"/>
          <w:szCs w:val="32"/>
        </w:rPr>
        <w:t>海南省人民检察院第二分院</w:t>
      </w:r>
      <w:r w:rsidR="005E6EC4">
        <w:rPr>
          <w:rFonts w:ascii="黑体" w:eastAsia="黑体" w:hAnsi="黑体" w:cs="仿宋_GB2312" w:hint="eastAsia"/>
          <w:sz w:val="32"/>
          <w:szCs w:val="32"/>
        </w:rPr>
        <w:t>本级</w:t>
      </w:r>
      <w:r w:rsidRPr="0075151D">
        <w:rPr>
          <w:rFonts w:ascii="黑体" w:eastAsia="黑体" w:hAnsi="黑体" w:hint="eastAsia"/>
          <w:sz w:val="32"/>
          <w:szCs w:val="32"/>
        </w:rPr>
        <w:t>（</w:t>
      </w:r>
      <w:r w:rsidR="005E6EC4">
        <w:rPr>
          <w:rFonts w:ascii="黑体" w:eastAsia="黑体" w:hAnsi="黑体" w:hint="eastAsia"/>
          <w:sz w:val="32"/>
          <w:szCs w:val="32"/>
        </w:rPr>
        <w:t>单位</w:t>
      </w:r>
      <w:r w:rsidRPr="0075151D">
        <w:rPr>
          <w:rFonts w:ascii="黑体" w:eastAsia="黑体" w:hAnsi="黑体" w:hint="eastAsia"/>
          <w:sz w:val="32"/>
          <w:szCs w:val="32"/>
        </w:rPr>
        <w:t>）</w:t>
      </w:r>
      <w:r w:rsidR="006A56C1">
        <w:rPr>
          <w:rFonts w:ascii="黑体" w:eastAsia="黑体" w:hAnsi="黑体" w:cs="仿宋_GB2312"/>
          <w:sz w:val="32"/>
          <w:szCs w:val="32"/>
        </w:rPr>
        <w:t>2024</w:t>
      </w:r>
      <w:r w:rsidR="00922659" w:rsidRPr="00923DCE">
        <w:rPr>
          <w:rFonts w:ascii="黑体" w:eastAsia="黑体" w:hAnsi="黑体" w:cs="仿宋_GB2312"/>
          <w:sz w:val="32"/>
          <w:szCs w:val="32"/>
        </w:rPr>
        <w:t>年</w:t>
      </w:r>
      <w:r w:rsidRPr="009262C2">
        <w:rPr>
          <w:rFonts w:ascii="黑体" w:eastAsia="黑体" w:hAnsi="黑体" w:hint="eastAsia"/>
          <w:sz w:val="32"/>
          <w:szCs w:val="32"/>
        </w:rPr>
        <w:t>一般公共预算当年拨款情况说明</w:t>
      </w:r>
    </w:p>
    <w:p w:rsidR="0093398E" w:rsidRPr="006B1FB3" w:rsidRDefault="0093398E" w:rsidP="0093398E">
      <w:pPr>
        <w:ind w:firstLine="640"/>
        <w:jc w:val="left"/>
        <w:rPr>
          <w:rFonts w:ascii="楷体" w:eastAsia="楷体" w:hAnsi="楷体"/>
          <w:sz w:val="32"/>
          <w:szCs w:val="32"/>
        </w:rPr>
      </w:pPr>
      <w:r w:rsidRPr="006B1FB3">
        <w:rPr>
          <w:rFonts w:ascii="楷体" w:eastAsia="楷体" w:hAnsi="楷体" w:hint="eastAsia"/>
          <w:sz w:val="32"/>
          <w:szCs w:val="32"/>
        </w:rPr>
        <w:t>（一）一般公共预算当年规模变化情况</w:t>
      </w:r>
    </w:p>
    <w:p w:rsidR="00124321" w:rsidRDefault="00B15F75" w:rsidP="00124321">
      <w:pPr>
        <w:ind w:firstLineChars="200" w:firstLine="640"/>
        <w:rPr>
          <w:rFonts w:ascii="仿宋_GB2312" w:eastAsia="仿宋_GB2312" w:hAnsi="黑体"/>
          <w:sz w:val="32"/>
          <w:szCs w:val="32"/>
        </w:rPr>
      </w:pPr>
      <w:r>
        <w:rPr>
          <w:rFonts w:ascii="仿宋_GB2312" w:eastAsia="仿宋_GB2312" w:hAnsi="黑体" w:hint="eastAsia"/>
          <w:sz w:val="32"/>
          <w:szCs w:val="32"/>
        </w:rPr>
        <w:t>海南省人民检察院第二分院</w:t>
      </w:r>
      <w:r w:rsidR="005E6EC4">
        <w:rPr>
          <w:rFonts w:ascii="仿宋_GB2312" w:eastAsia="仿宋_GB2312" w:hAnsi="黑体" w:hint="eastAsia"/>
          <w:sz w:val="32"/>
          <w:szCs w:val="32"/>
        </w:rPr>
        <w:t>本级</w:t>
      </w:r>
      <w:r w:rsidRPr="0075151D">
        <w:rPr>
          <w:rFonts w:ascii="仿宋_GB2312" w:eastAsia="仿宋_GB2312" w:hAnsi="黑体" w:cs="仿宋_GB2312" w:hint="eastAsia"/>
          <w:sz w:val="32"/>
          <w:szCs w:val="32"/>
        </w:rPr>
        <w:t>（</w:t>
      </w:r>
      <w:r w:rsidR="005E6EC4">
        <w:rPr>
          <w:rFonts w:ascii="仿宋_GB2312" w:eastAsia="仿宋_GB2312" w:hAnsi="黑体" w:cs="仿宋_GB2312" w:hint="eastAsia"/>
          <w:sz w:val="32"/>
          <w:szCs w:val="32"/>
        </w:rPr>
        <w:t>单位</w:t>
      </w:r>
      <w:r w:rsidRPr="0075151D">
        <w:rPr>
          <w:rFonts w:ascii="仿宋_GB2312" w:eastAsia="仿宋_GB2312" w:hAnsi="黑体" w:cs="仿宋_GB2312" w:hint="eastAsia"/>
          <w:sz w:val="32"/>
          <w:szCs w:val="32"/>
        </w:rPr>
        <w:t>）</w:t>
      </w:r>
      <w:r w:rsidR="006A56C1">
        <w:rPr>
          <w:rFonts w:ascii="仿宋_GB2312" w:eastAsia="仿宋_GB2312" w:hAnsi="黑体" w:cs="仿宋_GB2312"/>
          <w:sz w:val="32"/>
          <w:szCs w:val="32"/>
        </w:rPr>
        <w:t>2024</w:t>
      </w:r>
      <w:r w:rsidR="00922659">
        <w:rPr>
          <w:rFonts w:ascii="仿宋_GB2312" w:eastAsia="仿宋_GB2312" w:hAnsi="黑体" w:cs="仿宋_GB2312"/>
          <w:sz w:val="32"/>
          <w:szCs w:val="32"/>
        </w:rPr>
        <w:t>年</w:t>
      </w:r>
      <w:r w:rsidR="0093398E">
        <w:rPr>
          <w:rFonts w:ascii="仿宋_GB2312" w:eastAsia="仿宋_GB2312" w:hAnsi="黑体" w:hint="eastAsia"/>
          <w:sz w:val="32"/>
          <w:szCs w:val="32"/>
        </w:rPr>
        <w:t>一般公共预算当年拨款</w:t>
      </w:r>
      <w:r w:rsidR="006A56C1">
        <w:rPr>
          <w:rFonts w:ascii="仿宋_GB2312" w:eastAsia="仿宋_GB2312" w:hAnsi="黑体" w:cs="仿宋_GB2312"/>
          <w:sz w:val="32"/>
          <w:szCs w:val="32"/>
        </w:rPr>
        <w:t>4494.1</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w:t>
      </w:r>
      <w:r w:rsidR="003B42C4">
        <w:rPr>
          <w:rFonts w:ascii="仿宋_GB2312" w:eastAsia="仿宋_GB2312" w:hAnsi="黑体"/>
          <w:sz w:val="32"/>
          <w:szCs w:val="32"/>
        </w:rPr>
        <w:t>比上年</w:t>
      </w:r>
      <w:r w:rsidR="003B42C4">
        <w:rPr>
          <w:rFonts w:ascii="仿宋_GB2312" w:eastAsia="仿宋_GB2312" w:hAnsi="黑体" w:hint="eastAsia"/>
          <w:sz w:val="32"/>
          <w:szCs w:val="32"/>
        </w:rPr>
        <w:t>预算数</w:t>
      </w:r>
      <w:r w:rsidR="00923DCE">
        <w:rPr>
          <w:rFonts w:ascii="仿宋_GB2312" w:eastAsia="仿宋_GB2312" w:hAnsi="黑体" w:hint="eastAsia"/>
          <w:sz w:val="32"/>
          <w:szCs w:val="32"/>
        </w:rPr>
        <w:t>增加</w:t>
      </w:r>
      <w:r w:rsidR="006A56C1">
        <w:rPr>
          <w:rFonts w:ascii="仿宋_GB2312" w:eastAsia="仿宋_GB2312" w:hAnsi="黑体"/>
          <w:sz w:val="32"/>
          <w:szCs w:val="32"/>
        </w:rPr>
        <w:t>219.8</w:t>
      </w:r>
      <w:r w:rsidR="003B42C4">
        <w:rPr>
          <w:rFonts w:ascii="仿宋_GB2312" w:eastAsia="仿宋_GB2312" w:hAnsi="黑体" w:hint="eastAsia"/>
          <w:sz w:val="32"/>
          <w:szCs w:val="32"/>
        </w:rPr>
        <w:t>万元</w:t>
      </w:r>
      <w:r w:rsidR="003B42C4">
        <w:rPr>
          <w:rFonts w:ascii="仿宋_GB2312" w:eastAsia="仿宋_GB2312" w:hAnsi="黑体"/>
          <w:sz w:val="32"/>
          <w:szCs w:val="32"/>
        </w:rPr>
        <w:t>，</w:t>
      </w:r>
      <w:r w:rsidR="00124321">
        <w:rPr>
          <w:rFonts w:ascii="仿宋_GB2312" w:eastAsia="仿宋_GB2312" w:hAnsi="黑体" w:hint="eastAsia"/>
          <w:sz w:val="32"/>
          <w:szCs w:val="32"/>
        </w:rPr>
        <w:t>主要是2024</w:t>
      </w:r>
      <w:r w:rsidR="00124321" w:rsidRPr="00EB673E">
        <w:rPr>
          <w:rFonts w:ascii="仿宋_GB2312" w:eastAsia="仿宋_GB2312" w:hAnsi="黑体" w:hint="eastAsia"/>
          <w:sz w:val="32"/>
          <w:szCs w:val="32"/>
        </w:rPr>
        <w:t>年</w:t>
      </w:r>
      <w:r w:rsidR="00124321">
        <w:rPr>
          <w:rFonts w:ascii="仿宋_GB2312" w:eastAsia="仿宋_GB2312" w:hAnsi="黑体" w:hint="eastAsia"/>
          <w:sz w:val="32"/>
          <w:szCs w:val="32"/>
        </w:rPr>
        <w:t>新增档案</w:t>
      </w:r>
      <w:r w:rsidR="00124321">
        <w:rPr>
          <w:rFonts w:ascii="仿宋_GB2312" w:eastAsia="仿宋_GB2312" w:hAnsi="黑体"/>
          <w:sz w:val="32"/>
          <w:szCs w:val="32"/>
        </w:rPr>
        <w:t>数字化费用</w:t>
      </w:r>
      <w:r w:rsidR="00124321">
        <w:rPr>
          <w:rFonts w:ascii="仿宋_GB2312" w:eastAsia="仿宋_GB2312" w:hAnsi="黑体" w:hint="eastAsia"/>
          <w:sz w:val="32"/>
          <w:szCs w:val="32"/>
        </w:rPr>
        <w:t>102万元，工资</w:t>
      </w:r>
      <w:r w:rsidR="00216097">
        <w:rPr>
          <w:rFonts w:ascii="仿宋_GB2312" w:eastAsia="仿宋_GB2312" w:hAnsi="黑体" w:hint="eastAsia"/>
          <w:sz w:val="32"/>
          <w:szCs w:val="32"/>
        </w:rPr>
        <w:t>福利支出增加</w:t>
      </w:r>
      <w:r w:rsidR="00124321">
        <w:rPr>
          <w:rFonts w:ascii="仿宋_GB2312" w:eastAsia="仿宋_GB2312" w:hAnsi="黑体" w:hint="eastAsia"/>
          <w:sz w:val="32"/>
          <w:szCs w:val="32"/>
        </w:rPr>
        <w:t>1</w:t>
      </w:r>
      <w:r w:rsidR="00216097">
        <w:rPr>
          <w:rFonts w:ascii="仿宋_GB2312" w:eastAsia="仿宋_GB2312" w:hAnsi="黑体"/>
          <w:sz w:val="32"/>
          <w:szCs w:val="32"/>
        </w:rPr>
        <w:t>40.16</w:t>
      </w:r>
      <w:r w:rsidR="00124321">
        <w:rPr>
          <w:rFonts w:ascii="仿宋_GB2312" w:eastAsia="仿宋_GB2312" w:hAnsi="黑体" w:hint="eastAsia"/>
          <w:sz w:val="32"/>
          <w:szCs w:val="32"/>
        </w:rPr>
        <w:t>万元。</w:t>
      </w:r>
    </w:p>
    <w:p w:rsidR="0093398E" w:rsidRPr="006B1FB3" w:rsidRDefault="0093398E" w:rsidP="00124321">
      <w:pPr>
        <w:ind w:firstLineChars="200" w:firstLine="640"/>
        <w:rPr>
          <w:rFonts w:ascii="楷体" w:eastAsia="楷体" w:hAnsi="楷体"/>
          <w:sz w:val="32"/>
          <w:szCs w:val="32"/>
        </w:rPr>
      </w:pPr>
      <w:r w:rsidRPr="006B1FB3">
        <w:rPr>
          <w:rFonts w:ascii="楷体" w:eastAsia="楷体" w:hAnsi="楷体" w:hint="eastAsia"/>
          <w:sz w:val="32"/>
          <w:szCs w:val="32"/>
        </w:rPr>
        <w:t>（二）一般公共预算当年拨款结构情况</w:t>
      </w:r>
    </w:p>
    <w:p w:rsidR="0093398E" w:rsidRPr="006871F7" w:rsidRDefault="00C510BC" w:rsidP="0093398E">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公共安全</w:t>
      </w:r>
      <w:r w:rsidR="0093398E" w:rsidRPr="006871F7">
        <w:rPr>
          <w:rFonts w:ascii="仿宋_GB2312" w:eastAsia="仿宋_GB2312" w:hAnsi="黑体" w:cs="仿宋_GB2312" w:hint="eastAsia"/>
          <w:sz w:val="32"/>
          <w:szCs w:val="32"/>
        </w:rPr>
        <w:t>支出</w:t>
      </w:r>
      <w:r w:rsidR="00803B78">
        <w:rPr>
          <w:rFonts w:ascii="仿宋_GB2312" w:eastAsia="仿宋_GB2312" w:hAnsi="黑体" w:cs="仿宋_GB2312"/>
          <w:sz w:val="32"/>
          <w:szCs w:val="32"/>
        </w:rPr>
        <w:t>3</w:t>
      </w:r>
      <w:r w:rsidR="00216097">
        <w:rPr>
          <w:rFonts w:ascii="仿宋_GB2312" w:eastAsia="仿宋_GB2312" w:hAnsi="黑体" w:cs="仿宋_GB2312"/>
          <w:sz w:val="32"/>
          <w:szCs w:val="32"/>
        </w:rPr>
        <w:t>600.56</w:t>
      </w:r>
      <w:r w:rsidR="0093398E" w:rsidRPr="006871F7">
        <w:rPr>
          <w:rFonts w:ascii="仿宋_GB2312" w:eastAsia="仿宋_GB2312" w:hAnsi="黑体" w:hint="eastAsia"/>
          <w:sz w:val="32"/>
          <w:szCs w:val="32"/>
        </w:rPr>
        <w:t>万元，占</w:t>
      </w:r>
      <w:r w:rsidR="00216097">
        <w:rPr>
          <w:rFonts w:ascii="仿宋_GB2312" w:eastAsia="仿宋_GB2312" w:hAnsi="黑体" w:cs="仿宋_GB2312"/>
          <w:sz w:val="32"/>
          <w:szCs w:val="32"/>
        </w:rPr>
        <w:t>80.12</w:t>
      </w:r>
      <w:r w:rsidR="0093398E" w:rsidRPr="006871F7">
        <w:rPr>
          <w:rFonts w:ascii="仿宋_GB2312" w:eastAsia="仿宋_GB2312" w:hAnsi="黑体"/>
          <w:sz w:val="32"/>
          <w:szCs w:val="32"/>
        </w:rPr>
        <w:t>%</w:t>
      </w:r>
      <w:r w:rsidR="0093398E" w:rsidRPr="006871F7">
        <w:rPr>
          <w:rFonts w:ascii="仿宋_GB2312" w:eastAsia="仿宋_GB2312" w:hAnsi="黑体" w:hint="eastAsia"/>
          <w:sz w:val="32"/>
          <w:szCs w:val="32"/>
        </w:rPr>
        <w:t>；</w:t>
      </w:r>
      <w:r>
        <w:rPr>
          <w:rFonts w:ascii="仿宋_GB2312" w:eastAsia="仿宋_GB2312" w:hAnsi="黑体" w:hint="eastAsia"/>
          <w:sz w:val="32"/>
          <w:szCs w:val="32"/>
        </w:rPr>
        <w:t>社会保障和就业支出</w:t>
      </w:r>
      <w:r w:rsidR="00216097">
        <w:rPr>
          <w:rFonts w:ascii="仿宋_GB2312" w:eastAsia="仿宋_GB2312" w:hAnsi="黑体"/>
          <w:sz w:val="32"/>
          <w:szCs w:val="32"/>
        </w:rPr>
        <w:t>589.39</w:t>
      </w:r>
      <w:r w:rsidR="0093398E" w:rsidRPr="006871F7">
        <w:rPr>
          <w:rFonts w:ascii="仿宋_GB2312" w:eastAsia="仿宋_GB2312" w:hAnsi="黑体" w:hint="eastAsia"/>
          <w:sz w:val="32"/>
          <w:szCs w:val="32"/>
        </w:rPr>
        <w:t>万元，占</w:t>
      </w:r>
      <w:r w:rsidR="00130D55">
        <w:rPr>
          <w:rFonts w:ascii="仿宋_GB2312" w:eastAsia="仿宋_GB2312" w:hAnsi="黑体" w:cs="仿宋_GB2312"/>
          <w:sz w:val="32"/>
          <w:szCs w:val="32"/>
        </w:rPr>
        <w:t>1</w:t>
      </w:r>
      <w:r w:rsidR="00216097">
        <w:rPr>
          <w:rFonts w:ascii="仿宋_GB2312" w:eastAsia="仿宋_GB2312" w:hAnsi="黑体" w:cs="仿宋_GB2312"/>
          <w:sz w:val="32"/>
          <w:szCs w:val="32"/>
        </w:rPr>
        <w:t>3.11</w:t>
      </w:r>
      <w:r w:rsidR="0093398E" w:rsidRPr="006871F7">
        <w:rPr>
          <w:rFonts w:ascii="仿宋_GB2312" w:eastAsia="仿宋_GB2312" w:hAnsi="黑体"/>
          <w:sz w:val="32"/>
          <w:szCs w:val="32"/>
        </w:rPr>
        <w:t>%</w:t>
      </w:r>
      <w:r w:rsidR="0093398E" w:rsidRPr="006871F7">
        <w:rPr>
          <w:rFonts w:ascii="仿宋_GB2312" w:eastAsia="仿宋_GB2312" w:hAnsi="黑体" w:hint="eastAsia"/>
          <w:sz w:val="32"/>
          <w:szCs w:val="32"/>
        </w:rPr>
        <w:t>；</w:t>
      </w:r>
      <w:r>
        <w:rPr>
          <w:rFonts w:ascii="仿宋_GB2312" w:eastAsia="仿宋_GB2312" w:hAnsi="黑体" w:hint="eastAsia"/>
          <w:sz w:val="32"/>
          <w:szCs w:val="32"/>
        </w:rPr>
        <w:t>卫生</w:t>
      </w:r>
      <w:r w:rsidR="00476EE9">
        <w:rPr>
          <w:rFonts w:ascii="仿宋_GB2312" w:eastAsia="仿宋_GB2312" w:hAnsi="黑体" w:hint="eastAsia"/>
          <w:sz w:val="32"/>
          <w:szCs w:val="32"/>
        </w:rPr>
        <w:t>健康</w:t>
      </w:r>
      <w:r>
        <w:rPr>
          <w:rFonts w:ascii="仿宋_GB2312" w:eastAsia="仿宋_GB2312" w:hAnsi="黑体" w:hint="eastAsia"/>
          <w:sz w:val="32"/>
          <w:szCs w:val="32"/>
        </w:rPr>
        <w:t>支出</w:t>
      </w:r>
      <w:r w:rsidR="00130D55" w:rsidRPr="00130D55">
        <w:rPr>
          <w:rFonts w:ascii="仿宋_GB2312" w:eastAsia="仿宋_GB2312" w:hAnsi="黑体"/>
          <w:sz w:val="32"/>
          <w:szCs w:val="32"/>
        </w:rPr>
        <w:t>1</w:t>
      </w:r>
      <w:r w:rsidR="00803B78">
        <w:rPr>
          <w:rFonts w:ascii="仿宋_GB2312" w:eastAsia="仿宋_GB2312" w:hAnsi="黑体"/>
          <w:sz w:val="32"/>
          <w:szCs w:val="32"/>
        </w:rPr>
        <w:t>0</w:t>
      </w:r>
      <w:r w:rsidR="00216097">
        <w:rPr>
          <w:rFonts w:ascii="仿宋_GB2312" w:eastAsia="仿宋_GB2312" w:hAnsi="黑体"/>
          <w:sz w:val="32"/>
          <w:szCs w:val="32"/>
        </w:rPr>
        <w:t>6.63</w:t>
      </w:r>
      <w:r w:rsidR="0093398E" w:rsidRPr="006871F7">
        <w:rPr>
          <w:rFonts w:ascii="仿宋_GB2312" w:eastAsia="仿宋_GB2312" w:hAnsi="黑体" w:hint="eastAsia"/>
          <w:sz w:val="32"/>
          <w:szCs w:val="32"/>
        </w:rPr>
        <w:t>万元，占</w:t>
      </w:r>
      <w:r w:rsidR="009B3290">
        <w:rPr>
          <w:rFonts w:ascii="仿宋_GB2312" w:eastAsia="仿宋_GB2312" w:hAnsi="黑体" w:cs="仿宋_GB2312" w:hint="eastAsia"/>
          <w:sz w:val="32"/>
          <w:szCs w:val="32"/>
        </w:rPr>
        <w:t>2.</w:t>
      </w:r>
      <w:r w:rsidR="00216097">
        <w:rPr>
          <w:rFonts w:ascii="仿宋_GB2312" w:eastAsia="仿宋_GB2312" w:hAnsi="黑体" w:cs="仿宋_GB2312"/>
          <w:sz w:val="32"/>
          <w:szCs w:val="32"/>
        </w:rPr>
        <w:t>3</w:t>
      </w:r>
      <w:r w:rsidR="00803B78">
        <w:rPr>
          <w:rFonts w:ascii="仿宋_GB2312" w:eastAsia="仿宋_GB2312" w:hAnsi="黑体" w:cs="仿宋_GB2312"/>
          <w:sz w:val="32"/>
          <w:szCs w:val="32"/>
        </w:rPr>
        <w:t>7</w:t>
      </w:r>
      <w:r w:rsidR="0093398E" w:rsidRPr="006871F7">
        <w:rPr>
          <w:rFonts w:ascii="仿宋_GB2312" w:eastAsia="仿宋_GB2312" w:hAnsi="黑体"/>
          <w:sz w:val="32"/>
          <w:szCs w:val="32"/>
        </w:rPr>
        <w:t>%</w:t>
      </w:r>
      <w:r w:rsidR="0093398E" w:rsidRPr="006871F7">
        <w:rPr>
          <w:rFonts w:ascii="仿宋_GB2312" w:eastAsia="仿宋_GB2312" w:hAnsi="黑体" w:hint="eastAsia"/>
          <w:sz w:val="32"/>
          <w:szCs w:val="32"/>
        </w:rPr>
        <w:t>；</w:t>
      </w:r>
      <w:r>
        <w:rPr>
          <w:rFonts w:ascii="仿宋_GB2312" w:eastAsia="仿宋_GB2312" w:hAnsi="黑体" w:hint="eastAsia"/>
          <w:sz w:val="32"/>
          <w:szCs w:val="32"/>
        </w:rPr>
        <w:t>住房保障支出</w:t>
      </w:r>
      <w:r w:rsidR="00130D55" w:rsidRPr="00130D55">
        <w:rPr>
          <w:rFonts w:ascii="仿宋_GB2312" w:eastAsia="仿宋_GB2312" w:hAnsi="黑体"/>
          <w:sz w:val="32"/>
          <w:szCs w:val="32"/>
        </w:rPr>
        <w:t>1</w:t>
      </w:r>
      <w:r w:rsidR="00216097">
        <w:rPr>
          <w:rFonts w:ascii="仿宋_GB2312" w:eastAsia="仿宋_GB2312" w:hAnsi="黑体"/>
          <w:sz w:val="32"/>
          <w:szCs w:val="32"/>
        </w:rPr>
        <w:t>97.52</w:t>
      </w:r>
      <w:r w:rsidR="0093398E" w:rsidRPr="006871F7">
        <w:rPr>
          <w:rFonts w:ascii="仿宋_GB2312" w:eastAsia="仿宋_GB2312" w:hAnsi="黑体" w:hint="eastAsia"/>
          <w:sz w:val="32"/>
          <w:szCs w:val="32"/>
        </w:rPr>
        <w:t>万元，占</w:t>
      </w:r>
      <w:r w:rsidR="00803B78">
        <w:rPr>
          <w:rFonts w:ascii="仿宋_GB2312" w:eastAsia="仿宋_GB2312" w:hAnsi="黑体" w:cs="仿宋_GB2312"/>
          <w:sz w:val="32"/>
          <w:szCs w:val="32"/>
        </w:rPr>
        <w:t>4.</w:t>
      </w:r>
      <w:r w:rsidR="00216097">
        <w:rPr>
          <w:rFonts w:ascii="仿宋_GB2312" w:eastAsia="仿宋_GB2312" w:hAnsi="黑体" w:cs="仿宋_GB2312"/>
          <w:sz w:val="32"/>
          <w:szCs w:val="32"/>
        </w:rPr>
        <w:t>4</w:t>
      </w:r>
      <w:r w:rsidR="0093398E" w:rsidRPr="006871F7">
        <w:rPr>
          <w:rFonts w:ascii="仿宋_GB2312" w:eastAsia="仿宋_GB2312" w:hAnsi="黑体"/>
          <w:sz w:val="32"/>
          <w:szCs w:val="32"/>
        </w:rPr>
        <w:t>%</w:t>
      </w:r>
      <w:r>
        <w:rPr>
          <w:rFonts w:ascii="仿宋_GB2312" w:eastAsia="仿宋_GB2312" w:hAnsi="黑体" w:hint="eastAsia"/>
          <w:sz w:val="32"/>
          <w:szCs w:val="32"/>
        </w:rPr>
        <w:t>。</w:t>
      </w:r>
    </w:p>
    <w:p w:rsidR="0093398E" w:rsidRPr="006B1FB3" w:rsidRDefault="0093398E" w:rsidP="0093398E">
      <w:pPr>
        <w:ind w:firstLine="640"/>
        <w:jc w:val="left"/>
        <w:rPr>
          <w:rFonts w:ascii="楷体" w:eastAsia="楷体" w:hAnsi="楷体"/>
          <w:sz w:val="32"/>
          <w:szCs w:val="32"/>
        </w:rPr>
      </w:pPr>
      <w:r>
        <w:rPr>
          <w:rFonts w:ascii="楷体" w:eastAsia="楷体" w:hAnsi="楷体" w:hint="eastAsia"/>
          <w:sz w:val="32"/>
          <w:szCs w:val="32"/>
        </w:rPr>
        <w:t>（三）</w:t>
      </w:r>
      <w:r w:rsidRPr="006B1FB3">
        <w:rPr>
          <w:rFonts w:ascii="楷体" w:eastAsia="楷体" w:hAnsi="楷体" w:hint="eastAsia"/>
          <w:sz w:val="32"/>
          <w:szCs w:val="32"/>
        </w:rPr>
        <w:t>一般公共预算当年拨款具体使用情况</w:t>
      </w:r>
    </w:p>
    <w:p w:rsidR="003B42C4" w:rsidRPr="000719E7" w:rsidRDefault="0093398E" w:rsidP="000719E7">
      <w:pPr>
        <w:ind w:firstLineChars="200" w:firstLine="640"/>
        <w:rPr>
          <w:rFonts w:ascii="仿宋_GB2312" w:eastAsia="仿宋_GB2312" w:hAnsi="黑体"/>
          <w:sz w:val="32"/>
          <w:szCs w:val="32"/>
        </w:rPr>
      </w:pPr>
      <w:r>
        <w:rPr>
          <w:rFonts w:ascii="仿宋_GB2312" w:eastAsia="仿宋_GB2312" w:hAnsi="黑体" w:cs="仿宋_GB2312"/>
          <w:sz w:val="32"/>
          <w:szCs w:val="32"/>
        </w:rPr>
        <w:t>1.</w:t>
      </w:r>
      <w:r w:rsidR="0004008D">
        <w:rPr>
          <w:rFonts w:ascii="仿宋_GB2312" w:eastAsia="仿宋_GB2312" w:hAnsi="黑体" w:cs="仿宋_GB2312" w:hint="eastAsia"/>
          <w:sz w:val="32"/>
          <w:szCs w:val="32"/>
        </w:rPr>
        <w:t>公共安全支出</w:t>
      </w:r>
      <w:r>
        <w:rPr>
          <w:rFonts w:ascii="仿宋_GB2312" w:eastAsia="仿宋_GB2312" w:hAnsi="黑体" w:cs="仿宋_GB2312" w:hint="eastAsia"/>
          <w:sz w:val="32"/>
          <w:szCs w:val="32"/>
        </w:rPr>
        <w:t>（类）</w:t>
      </w:r>
      <w:r w:rsidR="0004008D">
        <w:rPr>
          <w:rFonts w:ascii="仿宋_GB2312" w:eastAsia="仿宋_GB2312" w:hAnsi="黑体" w:cs="仿宋_GB2312" w:hint="eastAsia"/>
          <w:sz w:val="32"/>
          <w:szCs w:val="32"/>
        </w:rPr>
        <w:t>检察</w:t>
      </w:r>
      <w:r>
        <w:rPr>
          <w:rFonts w:ascii="仿宋_GB2312" w:eastAsia="仿宋_GB2312" w:hAnsi="黑体" w:cs="仿宋_GB2312" w:hint="eastAsia"/>
          <w:sz w:val="32"/>
          <w:szCs w:val="32"/>
        </w:rPr>
        <w:t>（款）</w:t>
      </w:r>
      <w:r w:rsidR="00856B56">
        <w:rPr>
          <w:rFonts w:ascii="仿宋_GB2312" w:eastAsia="仿宋_GB2312" w:hAnsi="黑体" w:cs="仿宋_GB2312" w:hint="eastAsia"/>
          <w:sz w:val="32"/>
          <w:szCs w:val="32"/>
        </w:rPr>
        <w:t>行政</w:t>
      </w:r>
      <w:r w:rsidR="00856B56">
        <w:rPr>
          <w:rFonts w:ascii="仿宋_GB2312" w:eastAsia="仿宋_GB2312" w:hAnsi="黑体" w:cs="仿宋_GB2312"/>
          <w:sz w:val="32"/>
          <w:szCs w:val="32"/>
        </w:rPr>
        <w:t>运行（</w:t>
      </w:r>
      <w:r w:rsidR="00856B56">
        <w:rPr>
          <w:rFonts w:ascii="仿宋_GB2312" w:eastAsia="仿宋_GB2312" w:hAnsi="黑体" w:cs="仿宋_GB2312" w:hint="eastAsia"/>
          <w:sz w:val="32"/>
          <w:szCs w:val="32"/>
        </w:rPr>
        <w:t>项</w:t>
      </w:r>
      <w:r w:rsidR="00856B56">
        <w:rPr>
          <w:rFonts w:ascii="仿宋_GB2312" w:eastAsia="仿宋_GB2312" w:hAnsi="黑体" w:cs="仿宋_GB2312"/>
          <w:sz w:val="32"/>
          <w:szCs w:val="32"/>
        </w:rPr>
        <w:t>）</w:t>
      </w:r>
      <w:r w:rsidR="006A56C1">
        <w:rPr>
          <w:rFonts w:ascii="仿宋_GB2312" w:eastAsia="仿宋_GB2312" w:hAnsi="黑体" w:cs="仿宋_GB2312"/>
          <w:sz w:val="32"/>
          <w:szCs w:val="32"/>
        </w:rPr>
        <w:t>2024</w:t>
      </w:r>
      <w:r w:rsidR="00922659">
        <w:rPr>
          <w:rFonts w:ascii="仿宋_GB2312" w:eastAsia="仿宋_GB2312" w:hAnsi="黑体" w:cs="仿宋_GB2312"/>
          <w:sz w:val="32"/>
          <w:szCs w:val="32"/>
        </w:rPr>
        <w:t>年</w:t>
      </w:r>
      <w:r>
        <w:rPr>
          <w:rFonts w:ascii="仿宋_GB2312" w:eastAsia="仿宋_GB2312" w:hAnsi="黑体" w:hint="eastAsia"/>
          <w:sz w:val="32"/>
          <w:szCs w:val="32"/>
        </w:rPr>
        <w:t>预算数为</w:t>
      </w:r>
      <w:r w:rsidR="00856B56">
        <w:rPr>
          <w:rFonts w:ascii="仿宋_GB2312" w:eastAsia="仿宋_GB2312" w:hAnsi="黑体" w:cs="仿宋_GB2312"/>
          <w:sz w:val="32"/>
          <w:szCs w:val="32"/>
        </w:rPr>
        <w:t>2</w:t>
      </w:r>
      <w:r w:rsidR="00216097">
        <w:rPr>
          <w:rFonts w:ascii="仿宋_GB2312" w:eastAsia="仿宋_GB2312" w:hAnsi="黑体" w:cs="仿宋_GB2312"/>
          <w:sz w:val="32"/>
          <w:szCs w:val="32"/>
        </w:rPr>
        <w:t>812.6</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Pr="00AD2B25">
        <w:rPr>
          <w:rFonts w:ascii="仿宋_GB2312" w:eastAsia="仿宋_GB2312" w:hAnsi="黑体" w:hint="eastAsia"/>
          <w:sz w:val="32"/>
          <w:szCs w:val="32"/>
        </w:rPr>
        <w:t>比上年预算数</w:t>
      </w:r>
      <w:r w:rsidR="005B142D">
        <w:rPr>
          <w:rFonts w:ascii="仿宋_GB2312" w:eastAsia="仿宋_GB2312" w:hAnsi="黑体" w:cs="仿宋_GB2312" w:hint="eastAsia"/>
          <w:sz w:val="32"/>
          <w:szCs w:val="32"/>
        </w:rPr>
        <w:t>增加</w:t>
      </w:r>
      <w:r w:rsidR="00216097">
        <w:rPr>
          <w:rFonts w:ascii="仿宋_GB2312" w:eastAsia="仿宋_GB2312" w:hAnsi="黑体" w:cs="仿宋_GB2312"/>
          <w:sz w:val="32"/>
          <w:szCs w:val="32"/>
        </w:rPr>
        <w:t>209.29</w:t>
      </w:r>
      <w:r w:rsidRPr="00AD2B25">
        <w:rPr>
          <w:rFonts w:ascii="仿宋_GB2312" w:eastAsia="仿宋_GB2312" w:hAnsi="黑体" w:hint="eastAsia"/>
          <w:sz w:val="32"/>
          <w:szCs w:val="32"/>
        </w:rPr>
        <w:t>万元，</w:t>
      </w:r>
      <w:r w:rsidR="003B42C4" w:rsidRPr="007327A7">
        <w:rPr>
          <w:rFonts w:ascii="仿宋_GB2312" w:eastAsia="仿宋_GB2312" w:hAnsi="黑体" w:hint="eastAsia"/>
          <w:sz w:val="32"/>
          <w:szCs w:val="32"/>
        </w:rPr>
        <w:t>主</w:t>
      </w:r>
      <w:r w:rsidR="003B42C4" w:rsidRPr="000719E7">
        <w:rPr>
          <w:rFonts w:ascii="仿宋_GB2312" w:eastAsia="仿宋_GB2312" w:hAnsi="黑体" w:hint="eastAsia"/>
          <w:sz w:val="32"/>
          <w:szCs w:val="32"/>
        </w:rPr>
        <w:t>要是</w:t>
      </w:r>
      <w:r w:rsidR="006A56C1">
        <w:rPr>
          <w:rFonts w:ascii="仿宋_GB2312" w:eastAsia="仿宋_GB2312" w:hAnsi="黑体" w:hint="eastAsia"/>
          <w:sz w:val="32"/>
          <w:szCs w:val="32"/>
        </w:rPr>
        <w:t>2024</w:t>
      </w:r>
      <w:r w:rsidR="0048668F" w:rsidRPr="000719E7">
        <w:rPr>
          <w:rFonts w:ascii="仿宋_GB2312" w:eastAsia="仿宋_GB2312" w:hAnsi="黑体" w:hint="eastAsia"/>
          <w:sz w:val="32"/>
          <w:szCs w:val="32"/>
        </w:rPr>
        <w:t>年</w:t>
      </w:r>
      <w:r w:rsidR="009E0DBB">
        <w:rPr>
          <w:rFonts w:ascii="仿宋_GB2312" w:eastAsia="仿宋_GB2312" w:hAnsi="黑体" w:hint="eastAsia"/>
          <w:sz w:val="32"/>
          <w:szCs w:val="32"/>
        </w:rPr>
        <w:t>工资福利支出增加1</w:t>
      </w:r>
      <w:r w:rsidR="009E0DBB">
        <w:rPr>
          <w:rFonts w:ascii="仿宋_GB2312" w:eastAsia="仿宋_GB2312" w:hAnsi="黑体"/>
          <w:sz w:val="32"/>
          <w:szCs w:val="32"/>
        </w:rPr>
        <w:t>40.16</w:t>
      </w:r>
      <w:r w:rsidR="009E0DBB">
        <w:rPr>
          <w:rFonts w:ascii="仿宋_GB2312" w:eastAsia="仿宋_GB2312" w:hAnsi="黑体" w:hint="eastAsia"/>
          <w:sz w:val="32"/>
          <w:szCs w:val="32"/>
        </w:rPr>
        <w:t>万元</w:t>
      </w:r>
      <w:r w:rsidR="003B42C4" w:rsidRPr="000719E7">
        <w:rPr>
          <w:rFonts w:ascii="仿宋_GB2312" w:eastAsia="仿宋_GB2312" w:hAnsi="黑体" w:hint="eastAsia"/>
          <w:sz w:val="32"/>
          <w:szCs w:val="32"/>
        </w:rPr>
        <w:t>。</w:t>
      </w:r>
    </w:p>
    <w:p w:rsidR="005B142D" w:rsidRDefault="005B142D" w:rsidP="005B142D">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公共安全支出（类）检察（款）</w:t>
      </w:r>
      <w:r w:rsidRPr="005B142D">
        <w:rPr>
          <w:rFonts w:ascii="仿宋_GB2312" w:eastAsia="仿宋_GB2312" w:hAnsi="黑体" w:hint="eastAsia"/>
          <w:sz w:val="32"/>
          <w:szCs w:val="32"/>
        </w:rPr>
        <w:t>一般行政管理事务</w:t>
      </w:r>
    </w:p>
    <w:p w:rsidR="005B142D" w:rsidRDefault="005B142D" w:rsidP="00F223F7">
      <w:pPr>
        <w:rPr>
          <w:rFonts w:ascii="仿宋_GB2312" w:eastAsia="仿宋_GB2312" w:hAnsi="黑体"/>
          <w:sz w:val="32"/>
          <w:szCs w:val="32"/>
        </w:rPr>
      </w:pPr>
      <w:r>
        <w:rPr>
          <w:rFonts w:ascii="仿宋_GB2312" w:eastAsia="仿宋_GB2312" w:hAnsi="黑体" w:cs="仿宋_GB2312"/>
          <w:sz w:val="32"/>
          <w:szCs w:val="32"/>
        </w:rPr>
        <w:t>（</w:t>
      </w:r>
      <w:r>
        <w:rPr>
          <w:rFonts w:ascii="仿宋_GB2312" w:eastAsia="仿宋_GB2312" w:hAnsi="黑体" w:cs="仿宋_GB2312" w:hint="eastAsia"/>
          <w:sz w:val="32"/>
          <w:szCs w:val="32"/>
        </w:rPr>
        <w:t>项</w:t>
      </w:r>
      <w:r>
        <w:rPr>
          <w:rFonts w:ascii="仿宋_GB2312" w:eastAsia="仿宋_GB2312" w:hAnsi="黑体" w:cs="仿宋_GB2312"/>
          <w:sz w:val="32"/>
          <w:szCs w:val="32"/>
        </w:rPr>
        <w:t>）</w:t>
      </w:r>
      <w:r w:rsidR="006A56C1">
        <w:rPr>
          <w:rFonts w:ascii="仿宋_GB2312" w:eastAsia="仿宋_GB2312" w:hAnsi="黑体" w:cs="仿宋_GB2312"/>
          <w:sz w:val="32"/>
          <w:szCs w:val="32"/>
        </w:rPr>
        <w:t>2024</w:t>
      </w:r>
      <w:r>
        <w:rPr>
          <w:rFonts w:ascii="仿宋_GB2312" w:eastAsia="仿宋_GB2312" w:hAnsi="黑体" w:cs="仿宋_GB2312"/>
          <w:sz w:val="32"/>
          <w:szCs w:val="32"/>
        </w:rPr>
        <w:t>年</w:t>
      </w:r>
      <w:r>
        <w:rPr>
          <w:rFonts w:ascii="仿宋_GB2312" w:eastAsia="仿宋_GB2312" w:hAnsi="黑体" w:hint="eastAsia"/>
          <w:sz w:val="32"/>
          <w:szCs w:val="32"/>
        </w:rPr>
        <w:t>预算数为</w:t>
      </w:r>
      <w:r w:rsidR="00E00963">
        <w:rPr>
          <w:rFonts w:ascii="仿宋_GB2312" w:eastAsia="仿宋_GB2312" w:hAnsi="黑体" w:cs="仿宋_GB2312"/>
          <w:sz w:val="32"/>
          <w:szCs w:val="32"/>
        </w:rPr>
        <w:t>250.04</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00E00963">
        <w:rPr>
          <w:rFonts w:ascii="仿宋_GB2312" w:eastAsia="仿宋_GB2312" w:hAnsi="黑体" w:hint="eastAsia"/>
          <w:sz w:val="32"/>
          <w:szCs w:val="32"/>
        </w:rPr>
        <w:t>与上年</w:t>
      </w:r>
      <w:r w:rsidR="00E00963">
        <w:rPr>
          <w:rFonts w:ascii="仿宋_GB2312" w:eastAsia="仿宋_GB2312" w:hAnsi="黑体"/>
          <w:sz w:val="32"/>
          <w:szCs w:val="32"/>
        </w:rPr>
        <w:t>预算数持平</w:t>
      </w:r>
      <w:r w:rsidR="00E00963">
        <w:rPr>
          <w:rFonts w:ascii="仿宋_GB2312" w:eastAsia="仿宋_GB2312" w:hAnsi="黑体" w:hint="eastAsia"/>
          <w:sz w:val="32"/>
          <w:szCs w:val="32"/>
        </w:rPr>
        <w:t>。</w:t>
      </w:r>
    </w:p>
    <w:p w:rsidR="00E00963" w:rsidRDefault="00803B78" w:rsidP="00E00963">
      <w:pPr>
        <w:ind w:firstLineChars="200" w:firstLine="640"/>
        <w:rPr>
          <w:rFonts w:ascii="仿宋_GB2312" w:eastAsia="仿宋_GB2312" w:hAnsi="黑体"/>
          <w:sz w:val="32"/>
          <w:szCs w:val="32"/>
        </w:rPr>
      </w:pPr>
      <w:r>
        <w:rPr>
          <w:rFonts w:ascii="仿宋_GB2312" w:eastAsia="仿宋_GB2312" w:hAnsi="黑体"/>
          <w:sz w:val="32"/>
          <w:szCs w:val="32"/>
        </w:rPr>
        <w:t>3</w:t>
      </w:r>
      <w:r w:rsidR="00856B56">
        <w:rPr>
          <w:rFonts w:ascii="仿宋_GB2312" w:eastAsia="仿宋_GB2312" w:hAnsi="黑体" w:hint="eastAsia"/>
          <w:sz w:val="32"/>
          <w:szCs w:val="32"/>
        </w:rPr>
        <w:t>.</w:t>
      </w:r>
      <w:r w:rsidR="00856B56">
        <w:rPr>
          <w:rFonts w:ascii="仿宋_GB2312" w:eastAsia="仿宋_GB2312" w:hAnsi="黑体" w:cs="仿宋_GB2312" w:hint="eastAsia"/>
          <w:sz w:val="32"/>
          <w:szCs w:val="32"/>
        </w:rPr>
        <w:t>公共安全支出（类）检察（款）检察监督</w:t>
      </w:r>
      <w:r w:rsidR="00856B56">
        <w:rPr>
          <w:rFonts w:ascii="仿宋_GB2312" w:eastAsia="仿宋_GB2312" w:hAnsi="黑体" w:cs="仿宋_GB2312"/>
          <w:sz w:val="32"/>
          <w:szCs w:val="32"/>
        </w:rPr>
        <w:t>（</w:t>
      </w:r>
      <w:r w:rsidR="00856B56">
        <w:rPr>
          <w:rFonts w:ascii="仿宋_GB2312" w:eastAsia="仿宋_GB2312" w:hAnsi="黑体" w:cs="仿宋_GB2312" w:hint="eastAsia"/>
          <w:sz w:val="32"/>
          <w:szCs w:val="32"/>
        </w:rPr>
        <w:t>项</w:t>
      </w:r>
      <w:r w:rsidR="00856B56">
        <w:rPr>
          <w:rFonts w:ascii="仿宋_GB2312" w:eastAsia="仿宋_GB2312" w:hAnsi="黑体" w:cs="仿宋_GB2312"/>
          <w:sz w:val="32"/>
          <w:szCs w:val="32"/>
        </w:rPr>
        <w:t>）</w:t>
      </w:r>
      <w:r w:rsidR="006A56C1">
        <w:rPr>
          <w:rFonts w:ascii="仿宋_GB2312" w:eastAsia="仿宋_GB2312" w:hAnsi="黑体" w:cs="仿宋_GB2312"/>
          <w:sz w:val="32"/>
          <w:szCs w:val="32"/>
        </w:rPr>
        <w:t>2024</w:t>
      </w:r>
      <w:r w:rsidR="00856B56">
        <w:rPr>
          <w:rFonts w:ascii="仿宋_GB2312" w:eastAsia="仿宋_GB2312" w:hAnsi="黑体" w:cs="仿宋_GB2312"/>
          <w:sz w:val="32"/>
          <w:szCs w:val="32"/>
        </w:rPr>
        <w:lastRenderedPageBreak/>
        <w:t>年</w:t>
      </w:r>
      <w:r w:rsidR="00856B56">
        <w:rPr>
          <w:rFonts w:ascii="仿宋_GB2312" w:eastAsia="仿宋_GB2312" w:hAnsi="黑体" w:hint="eastAsia"/>
          <w:sz w:val="32"/>
          <w:szCs w:val="32"/>
        </w:rPr>
        <w:t>预算数为</w:t>
      </w:r>
      <w:r w:rsidR="00E00963">
        <w:rPr>
          <w:rFonts w:ascii="仿宋_GB2312" w:eastAsia="仿宋_GB2312" w:hAnsi="黑体" w:cs="仿宋_GB2312"/>
          <w:sz w:val="32"/>
          <w:szCs w:val="32"/>
        </w:rPr>
        <w:t>373.71</w:t>
      </w:r>
      <w:r w:rsidR="00856B56" w:rsidRPr="00CA7DBE">
        <w:rPr>
          <w:rFonts w:ascii="仿宋_GB2312" w:eastAsia="仿宋_GB2312" w:hAnsi="黑体" w:hint="eastAsia"/>
          <w:sz w:val="32"/>
          <w:szCs w:val="32"/>
        </w:rPr>
        <w:t>万元</w:t>
      </w:r>
      <w:r w:rsidR="00856B56">
        <w:rPr>
          <w:rFonts w:ascii="仿宋_GB2312" w:eastAsia="仿宋_GB2312" w:hAnsi="黑体" w:hint="eastAsia"/>
          <w:sz w:val="32"/>
          <w:szCs w:val="32"/>
        </w:rPr>
        <w:t>，</w:t>
      </w:r>
      <w:r w:rsidR="00E00963">
        <w:rPr>
          <w:rFonts w:ascii="仿宋_GB2312" w:eastAsia="仿宋_GB2312" w:hAnsi="黑体" w:hint="eastAsia"/>
          <w:sz w:val="32"/>
          <w:szCs w:val="32"/>
        </w:rPr>
        <w:t>比</w:t>
      </w:r>
      <w:r w:rsidR="00E00963">
        <w:rPr>
          <w:rFonts w:ascii="仿宋_GB2312" w:eastAsia="仿宋_GB2312" w:hAnsi="黑体"/>
          <w:sz w:val="32"/>
          <w:szCs w:val="32"/>
        </w:rPr>
        <w:t>上年新增</w:t>
      </w:r>
      <w:r w:rsidR="00E00963">
        <w:rPr>
          <w:rFonts w:ascii="仿宋_GB2312" w:eastAsia="仿宋_GB2312" w:hAnsi="黑体" w:hint="eastAsia"/>
          <w:sz w:val="32"/>
          <w:szCs w:val="32"/>
        </w:rPr>
        <w:t>86.74万元</w:t>
      </w:r>
      <w:r w:rsidR="00E00963" w:rsidRPr="00B34BE1">
        <w:rPr>
          <w:rFonts w:ascii="仿宋_GB2312" w:eastAsia="仿宋_GB2312" w:hAnsi="黑体" w:cs="仿宋_GB2312" w:hint="eastAsia"/>
          <w:sz w:val="32"/>
          <w:szCs w:val="32"/>
        </w:rPr>
        <w:t>。</w:t>
      </w:r>
      <w:r w:rsidR="00E00963">
        <w:rPr>
          <w:rFonts w:ascii="仿宋_GB2312" w:eastAsia="仿宋_GB2312" w:hAnsi="黑体" w:hint="eastAsia"/>
          <w:sz w:val="32"/>
          <w:szCs w:val="32"/>
        </w:rPr>
        <w:t>主要是2024</w:t>
      </w:r>
      <w:r w:rsidR="00E00963" w:rsidRPr="00EB673E">
        <w:rPr>
          <w:rFonts w:ascii="仿宋_GB2312" w:eastAsia="仿宋_GB2312" w:hAnsi="黑体" w:hint="eastAsia"/>
          <w:sz w:val="32"/>
          <w:szCs w:val="32"/>
        </w:rPr>
        <w:t>年</w:t>
      </w:r>
      <w:r w:rsidR="00E00963">
        <w:rPr>
          <w:rFonts w:ascii="仿宋_GB2312" w:eastAsia="仿宋_GB2312" w:hAnsi="黑体" w:hint="eastAsia"/>
          <w:sz w:val="32"/>
          <w:szCs w:val="32"/>
        </w:rPr>
        <w:t>新增档案</w:t>
      </w:r>
      <w:r w:rsidR="00E00963">
        <w:rPr>
          <w:rFonts w:ascii="仿宋_GB2312" w:eastAsia="仿宋_GB2312" w:hAnsi="黑体"/>
          <w:sz w:val="32"/>
          <w:szCs w:val="32"/>
        </w:rPr>
        <w:t>数字化费用</w:t>
      </w:r>
      <w:r w:rsidR="00E00963">
        <w:rPr>
          <w:rFonts w:ascii="仿宋_GB2312" w:eastAsia="仿宋_GB2312" w:hAnsi="黑体" w:hint="eastAsia"/>
          <w:sz w:val="32"/>
          <w:szCs w:val="32"/>
        </w:rPr>
        <w:t>102万元。</w:t>
      </w:r>
    </w:p>
    <w:p w:rsidR="00026EBF" w:rsidRDefault="00803B78" w:rsidP="00026EBF">
      <w:pPr>
        <w:ind w:firstLineChars="200" w:firstLine="640"/>
        <w:rPr>
          <w:rFonts w:ascii="仿宋_GB2312" w:eastAsia="仿宋_GB2312" w:hAnsi="黑体"/>
          <w:sz w:val="32"/>
          <w:szCs w:val="32"/>
        </w:rPr>
      </w:pPr>
      <w:r>
        <w:rPr>
          <w:rFonts w:ascii="仿宋_GB2312" w:eastAsia="仿宋_GB2312" w:hAnsi="黑体"/>
          <w:sz w:val="32"/>
          <w:szCs w:val="32"/>
        </w:rPr>
        <w:t>4</w:t>
      </w:r>
      <w:r w:rsidR="00856B56">
        <w:rPr>
          <w:rFonts w:ascii="仿宋_GB2312" w:eastAsia="仿宋_GB2312" w:hAnsi="黑体" w:hint="eastAsia"/>
          <w:sz w:val="32"/>
          <w:szCs w:val="32"/>
        </w:rPr>
        <w:t>.</w:t>
      </w:r>
      <w:r w:rsidR="00856B56">
        <w:rPr>
          <w:rFonts w:ascii="仿宋_GB2312" w:eastAsia="仿宋_GB2312" w:hAnsi="黑体" w:cs="仿宋_GB2312" w:hint="eastAsia"/>
          <w:sz w:val="32"/>
          <w:szCs w:val="32"/>
        </w:rPr>
        <w:t>公共安全支出（类）检察（款）其他检察</w:t>
      </w:r>
      <w:r w:rsidR="00856B56">
        <w:rPr>
          <w:rFonts w:ascii="仿宋_GB2312" w:eastAsia="仿宋_GB2312" w:hAnsi="黑体" w:cs="仿宋_GB2312"/>
          <w:sz w:val="32"/>
          <w:szCs w:val="32"/>
        </w:rPr>
        <w:t>支出（</w:t>
      </w:r>
      <w:r w:rsidR="00856B56">
        <w:rPr>
          <w:rFonts w:ascii="仿宋_GB2312" w:eastAsia="仿宋_GB2312" w:hAnsi="黑体" w:cs="仿宋_GB2312" w:hint="eastAsia"/>
          <w:sz w:val="32"/>
          <w:szCs w:val="32"/>
        </w:rPr>
        <w:t>项</w:t>
      </w:r>
      <w:r w:rsidR="00856B56">
        <w:rPr>
          <w:rFonts w:ascii="仿宋_GB2312" w:eastAsia="仿宋_GB2312" w:hAnsi="黑体" w:cs="仿宋_GB2312"/>
          <w:sz w:val="32"/>
          <w:szCs w:val="32"/>
        </w:rPr>
        <w:t>）</w:t>
      </w:r>
      <w:r w:rsidR="006A56C1">
        <w:rPr>
          <w:rFonts w:ascii="仿宋_GB2312" w:eastAsia="仿宋_GB2312" w:hAnsi="黑体" w:cs="仿宋_GB2312"/>
          <w:sz w:val="32"/>
          <w:szCs w:val="32"/>
        </w:rPr>
        <w:t>2024</w:t>
      </w:r>
      <w:r w:rsidR="00856B56">
        <w:rPr>
          <w:rFonts w:ascii="仿宋_GB2312" w:eastAsia="仿宋_GB2312" w:hAnsi="黑体" w:cs="仿宋_GB2312"/>
          <w:sz w:val="32"/>
          <w:szCs w:val="32"/>
        </w:rPr>
        <w:t>年</w:t>
      </w:r>
      <w:r w:rsidR="00856B56">
        <w:rPr>
          <w:rFonts w:ascii="仿宋_GB2312" w:eastAsia="仿宋_GB2312" w:hAnsi="黑体" w:hint="eastAsia"/>
          <w:sz w:val="32"/>
          <w:szCs w:val="32"/>
        </w:rPr>
        <w:t>预算数为</w:t>
      </w:r>
      <w:r w:rsidR="00B34BE1" w:rsidRPr="00B34BE1">
        <w:rPr>
          <w:rFonts w:ascii="仿宋_GB2312" w:eastAsia="仿宋_GB2312" w:hAnsi="黑体" w:cs="仿宋_GB2312"/>
          <w:sz w:val="32"/>
          <w:szCs w:val="32"/>
        </w:rPr>
        <w:t>1</w:t>
      </w:r>
      <w:r w:rsidR="00E00963">
        <w:rPr>
          <w:rFonts w:ascii="仿宋_GB2312" w:eastAsia="仿宋_GB2312" w:hAnsi="黑体" w:cs="仿宋_GB2312"/>
          <w:sz w:val="32"/>
          <w:szCs w:val="32"/>
        </w:rPr>
        <w:t>64.2</w:t>
      </w:r>
      <w:r w:rsidR="00856B56" w:rsidRPr="00CA7DBE">
        <w:rPr>
          <w:rFonts w:ascii="仿宋_GB2312" w:eastAsia="仿宋_GB2312" w:hAnsi="黑体" w:hint="eastAsia"/>
          <w:sz w:val="32"/>
          <w:szCs w:val="32"/>
        </w:rPr>
        <w:t>万元</w:t>
      </w:r>
      <w:r w:rsidR="00856B56">
        <w:rPr>
          <w:rFonts w:ascii="仿宋_GB2312" w:eastAsia="仿宋_GB2312" w:hAnsi="黑体" w:hint="eastAsia"/>
          <w:sz w:val="32"/>
          <w:szCs w:val="32"/>
        </w:rPr>
        <w:t>，</w:t>
      </w:r>
      <w:r w:rsidR="00856B56" w:rsidRPr="00AD2B25">
        <w:rPr>
          <w:rFonts w:ascii="仿宋_GB2312" w:eastAsia="仿宋_GB2312" w:hAnsi="黑体" w:hint="eastAsia"/>
          <w:sz w:val="32"/>
          <w:szCs w:val="32"/>
        </w:rPr>
        <w:t>比上年预算数</w:t>
      </w:r>
      <w:r w:rsidR="00856B56" w:rsidRPr="00AD2B25">
        <w:rPr>
          <w:rFonts w:ascii="仿宋_GB2312" w:eastAsia="仿宋_GB2312" w:hAnsi="黑体" w:cs="仿宋_GB2312" w:hint="eastAsia"/>
          <w:sz w:val="32"/>
          <w:szCs w:val="32"/>
        </w:rPr>
        <w:t>减少</w:t>
      </w:r>
      <w:r w:rsidR="00E00963">
        <w:rPr>
          <w:rFonts w:ascii="仿宋_GB2312" w:eastAsia="仿宋_GB2312" w:hAnsi="黑体" w:cs="仿宋_GB2312"/>
          <w:sz w:val="32"/>
          <w:szCs w:val="32"/>
        </w:rPr>
        <w:t>25.89</w:t>
      </w:r>
      <w:r w:rsidR="009770CC">
        <w:rPr>
          <w:rFonts w:ascii="仿宋_GB2312" w:eastAsia="仿宋_GB2312" w:hAnsi="黑体" w:hint="eastAsia"/>
          <w:sz w:val="32"/>
          <w:szCs w:val="32"/>
        </w:rPr>
        <w:t>万元，</w:t>
      </w:r>
      <w:r w:rsidR="00026EBF" w:rsidRPr="00AD2B25">
        <w:rPr>
          <w:rFonts w:ascii="仿宋_GB2312" w:eastAsia="仿宋_GB2312" w:hAnsi="黑体" w:hint="eastAsia"/>
          <w:sz w:val="32"/>
          <w:szCs w:val="32"/>
        </w:rPr>
        <w:t>主要是</w:t>
      </w:r>
      <w:r w:rsidR="00026EBF">
        <w:rPr>
          <w:rFonts w:ascii="仿宋_GB2312" w:eastAsia="仿宋_GB2312" w:hAnsi="黑体" w:cs="仿宋_GB2312" w:hint="eastAsia"/>
          <w:sz w:val="32"/>
          <w:szCs w:val="32"/>
        </w:rPr>
        <w:t>下拨省级</w:t>
      </w:r>
      <w:r w:rsidR="00026EBF">
        <w:rPr>
          <w:rFonts w:ascii="仿宋_GB2312" w:eastAsia="仿宋_GB2312" w:hAnsi="黑体" w:cs="仿宋_GB2312"/>
          <w:sz w:val="32"/>
          <w:szCs w:val="32"/>
        </w:rPr>
        <w:t>专项资金减少。</w:t>
      </w:r>
    </w:p>
    <w:p w:rsidR="001614D8" w:rsidRDefault="00803B78" w:rsidP="001C3E45">
      <w:pPr>
        <w:ind w:firstLineChars="200" w:firstLine="640"/>
        <w:rPr>
          <w:rFonts w:ascii="仿宋_GB2312" w:eastAsia="仿宋_GB2312" w:hAnsi="黑体"/>
          <w:sz w:val="32"/>
          <w:szCs w:val="32"/>
        </w:rPr>
      </w:pPr>
      <w:r>
        <w:rPr>
          <w:rFonts w:ascii="仿宋_GB2312" w:eastAsia="仿宋_GB2312" w:hAnsi="黑体"/>
          <w:sz w:val="32"/>
          <w:szCs w:val="32"/>
        </w:rPr>
        <w:t>5</w:t>
      </w:r>
      <w:r w:rsidR="0093398E">
        <w:rPr>
          <w:rFonts w:ascii="仿宋_GB2312" w:eastAsia="仿宋_GB2312" w:hAnsi="黑体"/>
          <w:sz w:val="32"/>
          <w:szCs w:val="32"/>
        </w:rPr>
        <w:t>.</w:t>
      </w:r>
      <w:r w:rsidR="00D33F8C">
        <w:rPr>
          <w:rFonts w:ascii="仿宋_GB2312" w:eastAsia="仿宋_GB2312" w:hAnsi="黑体" w:cs="仿宋_GB2312" w:hint="eastAsia"/>
          <w:sz w:val="32"/>
          <w:szCs w:val="32"/>
        </w:rPr>
        <w:t>社会保障和就业支出</w:t>
      </w:r>
      <w:r w:rsidR="0093398E">
        <w:rPr>
          <w:rFonts w:ascii="仿宋_GB2312" w:eastAsia="仿宋_GB2312" w:hAnsi="黑体" w:cs="仿宋_GB2312" w:hint="eastAsia"/>
          <w:sz w:val="32"/>
          <w:szCs w:val="32"/>
        </w:rPr>
        <w:t>（类）</w:t>
      </w:r>
      <w:r w:rsidR="00D33F8C">
        <w:rPr>
          <w:rFonts w:ascii="仿宋_GB2312" w:eastAsia="仿宋_GB2312" w:hAnsi="黑体" w:cs="仿宋_GB2312" w:hint="eastAsia"/>
          <w:sz w:val="32"/>
          <w:szCs w:val="32"/>
        </w:rPr>
        <w:t>行政事业单位</w:t>
      </w:r>
      <w:r w:rsidR="007C79DA">
        <w:rPr>
          <w:rFonts w:ascii="仿宋_GB2312" w:eastAsia="仿宋_GB2312" w:hAnsi="黑体" w:cs="仿宋_GB2312" w:hint="eastAsia"/>
          <w:sz w:val="32"/>
          <w:szCs w:val="32"/>
        </w:rPr>
        <w:t>养老支出</w:t>
      </w:r>
      <w:r w:rsidR="0093398E">
        <w:rPr>
          <w:rFonts w:ascii="仿宋_GB2312" w:eastAsia="仿宋_GB2312" w:hAnsi="黑体" w:cs="仿宋_GB2312" w:hint="eastAsia"/>
          <w:sz w:val="32"/>
          <w:szCs w:val="32"/>
        </w:rPr>
        <w:t>（款）</w:t>
      </w:r>
      <w:r w:rsidR="00D33F8C">
        <w:rPr>
          <w:rFonts w:ascii="仿宋_GB2312" w:eastAsia="仿宋_GB2312" w:hAnsi="黑体" w:cs="仿宋_GB2312" w:hint="eastAsia"/>
          <w:sz w:val="32"/>
          <w:szCs w:val="32"/>
        </w:rPr>
        <w:t>机关事业单位基本养老保险缴费支出</w:t>
      </w:r>
      <w:r w:rsidR="0093398E">
        <w:rPr>
          <w:rFonts w:ascii="仿宋_GB2312" w:eastAsia="仿宋_GB2312" w:hAnsi="黑体" w:cs="仿宋_GB2312" w:hint="eastAsia"/>
          <w:sz w:val="32"/>
          <w:szCs w:val="32"/>
        </w:rPr>
        <w:t>（项）</w:t>
      </w:r>
      <w:r w:rsidR="006A56C1">
        <w:rPr>
          <w:rFonts w:ascii="仿宋_GB2312" w:eastAsia="仿宋_GB2312" w:hAnsi="黑体" w:cs="仿宋_GB2312"/>
          <w:sz w:val="32"/>
          <w:szCs w:val="32"/>
        </w:rPr>
        <w:t>2024</w:t>
      </w:r>
      <w:r w:rsidR="00922659">
        <w:rPr>
          <w:rFonts w:ascii="仿宋_GB2312" w:eastAsia="仿宋_GB2312" w:hAnsi="黑体" w:cs="仿宋_GB2312"/>
          <w:sz w:val="32"/>
          <w:szCs w:val="32"/>
        </w:rPr>
        <w:t>年</w:t>
      </w:r>
      <w:r w:rsidR="0093398E">
        <w:rPr>
          <w:rFonts w:ascii="仿宋_GB2312" w:eastAsia="仿宋_GB2312" w:hAnsi="黑体" w:hint="eastAsia"/>
          <w:sz w:val="32"/>
          <w:szCs w:val="32"/>
        </w:rPr>
        <w:t>预算数为</w:t>
      </w:r>
      <w:r w:rsidR="00720CB9" w:rsidRPr="00B34BE1">
        <w:rPr>
          <w:rFonts w:ascii="仿宋_GB2312" w:eastAsia="仿宋_GB2312" w:hAnsi="黑体"/>
          <w:sz w:val="32"/>
          <w:szCs w:val="32"/>
        </w:rPr>
        <w:t>2</w:t>
      </w:r>
      <w:r>
        <w:rPr>
          <w:rFonts w:ascii="仿宋_GB2312" w:eastAsia="仿宋_GB2312" w:hAnsi="黑体"/>
          <w:sz w:val="32"/>
          <w:szCs w:val="32"/>
        </w:rPr>
        <w:t>4</w:t>
      </w:r>
      <w:r w:rsidR="00E00963">
        <w:rPr>
          <w:rFonts w:ascii="仿宋_GB2312" w:eastAsia="仿宋_GB2312" w:hAnsi="黑体"/>
          <w:sz w:val="32"/>
          <w:szCs w:val="32"/>
        </w:rPr>
        <w:t>2.6</w:t>
      </w:r>
      <w:r w:rsidR="0093398E" w:rsidRPr="002A440E">
        <w:rPr>
          <w:rFonts w:ascii="仿宋_GB2312" w:eastAsia="仿宋_GB2312" w:hAnsi="黑体" w:hint="eastAsia"/>
          <w:sz w:val="32"/>
          <w:szCs w:val="32"/>
        </w:rPr>
        <w:t>万元，</w:t>
      </w:r>
      <w:r w:rsidR="00E00963">
        <w:rPr>
          <w:rFonts w:ascii="仿宋_GB2312" w:eastAsia="仿宋_GB2312" w:hAnsi="黑体" w:hint="eastAsia"/>
          <w:sz w:val="32"/>
          <w:szCs w:val="32"/>
        </w:rPr>
        <w:t>与</w:t>
      </w:r>
      <w:r w:rsidR="0093398E" w:rsidRPr="002A440E">
        <w:rPr>
          <w:rFonts w:ascii="仿宋_GB2312" w:eastAsia="仿宋_GB2312" w:hAnsi="黑体" w:hint="eastAsia"/>
          <w:sz w:val="32"/>
          <w:szCs w:val="32"/>
        </w:rPr>
        <w:t>上年</w:t>
      </w:r>
      <w:r w:rsidR="00E00963">
        <w:rPr>
          <w:rFonts w:ascii="仿宋_GB2312" w:eastAsia="仿宋_GB2312" w:hAnsi="黑体" w:hint="eastAsia"/>
          <w:sz w:val="32"/>
          <w:szCs w:val="32"/>
        </w:rPr>
        <w:t>预算数基本</w:t>
      </w:r>
      <w:r w:rsidR="00E00963">
        <w:rPr>
          <w:rFonts w:ascii="仿宋_GB2312" w:eastAsia="仿宋_GB2312" w:hAnsi="黑体"/>
          <w:sz w:val="32"/>
          <w:szCs w:val="32"/>
        </w:rPr>
        <w:t>持平</w:t>
      </w:r>
      <w:r w:rsidR="00B34BE1" w:rsidRPr="00682AAD">
        <w:rPr>
          <w:rFonts w:ascii="仿宋_GB2312" w:eastAsia="仿宋_GB2312" w:hAnsi="黑体" w:hint="eastAsia"/>
          <w:sz w:val="32"/>
          <w:szCs w:val="32"/>
        </w:rPr>
        <w:t>。</w:t>
      </w:r>
    </w:p>
    <w:p w:rsidR="00720CB9" w:rsidRDefault="00803B78" w:rsidP="00720CB9">
      <w:pPr>
        <w:ind w:firstLineChars="200" w:firstLine="640"/>
        <w:rPr>
          <w:rFonts w:ascii="仿宋_GB2312" w:eastAsia="仿宋_GB2312" w:hAnsi="黑体"/>
          <w:sz w:val="32"/>
          <w:szCs w:val="32"/>
        </w:rPr>
      </w:pPr>
      <w:r>
        <w:rPr>
          <w:rFonts w:ascii="仿宋_GB2312" w:eastAsia="仿宋_GB2312" w:hAnsi="黑体"/>
          <w:sz w:val="32"/>
          <w:szCs w:val="32"/>
        </w:rPr>
        <w:t>6</w:t>
      </w:r>
      <w:r w:rsidR="00720CB9">
        <w:rPr>
          <w:rFonts w:ascii="仿宋_GB2312" w:eastAsia="仿宋_GB2312" w:hAnsi="黑体"/>
          <w:sz w:val="32"/>
          <w:szCs w:val="32"/>
        </w:rPr>
        <w:t>.</w:t>
      </w:r>
      <w:r w:rsidR="00720CB9">
        <w:rPr>
          <w:rFonts w:ascii="仿宋_GB2312" w:eastAsia="仿宋_GB2312" w:hAnsi="黑体" w:cs="仿宋_GB2312" w:hint="eastAsia"/>
          <w:sz w:val="32"/>
          <w:szCs w:val="32"/>
        </w:rPr>
        <w:t>社会保障和就业支出（类）行政事业单位养老支出（款）</w:t>
      </w:r>
      <w:r w:rsidR="00720CB9" w:rsidRPr="00720CB9">
        <w:rPr>
          <w:rFonts w:ascii="仿宋_GB2312" w:eastAsia="仿宋_GB2312" w:hAnsi="黑体" w:cs="仿宋_GB2312" w:hint="eastAsia"/>
          <w:sz w:val="32"/>
          <w:szCs w:val="32"/>
        </w:rPr>
        <w:t>机关事业单位职业年金缴费支出</w:t>
      </w:r>
      <w:r w:rsidR="00720CB9">
        <w:rPr>
          <w:rFonts w:ascii="仿宋_GB2312" w:eastAsia="仿宋_GB2312" w:hAnsi="黑体" w:cs="仿宋_GB2312" w:hint="eastAsia"/>
          <w:sz w:val="32"/>
          <w:szCs w:val="32"/>
        </w:rPr>
        <w:t>（项）</w:t>
      </w:r>
      <w:r w:rsidR="006A56C1">
        <w:rPr>
          <w:rFonts w:ascii="仿宋_GB2312" w:eastAsia="仿宋_GB2312" w:hAnsi="黑体" w:cs="仿宋_GB2312"/>
          <w:sz w:val="32"/>
          <w:szCs w:val="32"/>
        </w:rPr>
        <w:t>2024</w:t>
      </w:r>
      <w:r w:rsidR="00720CB9">
        <w:rPr>
          <w:rFonts w:ascii="仿宋_GB2312" w:eastAsia="仿宋_GB2312" w:hAnsi="黑体" w:cs="仿宋_GB2312"/>
          <w:sz w:val="32"/>
          <w:szCs w:val="32"/>
        </w:rPr>
        <w:t>年</w:t>
      </w:r>
      <w:r w:rsidR="00720CB9">
        <w:rPr>
          <w:rFonts w:ascii="仿宋_GB2312" w:eastAsia="仿宋_GB2312" w:hAnsi="黑体" w:hint="eastAsia"/>
          <w:sz w:val="32"/>
          <w:szCs w:val="32"/>
        </w:rPr>
        <w:t>预算数为</w:t>
      </w:r>
      <w:r w:rsidR="00E00963">
        <w:rPr>
          <w:rFonts w:ascii="仿宋_GB2312" w:eastAsia="仿宋_GB2312" w:hAnsi="黑体" w:cs="仿宋_GB2312"/>
          <w:color w:val="000000" w:themeColor="text1"/>
          <w:sz w:val="32"/>
          <w:szCs w:val="32"/>
        </w:rPr>
        <w:t>346.79</w:t>
      </w:r>
      <w:r w:rsidR="00720CB9" w:rsidRPr="002A440E">
        <w:rPr>
          <w:rFonts w:ascii="仿宋_GB2312" w:eastAsia="仿宋_GB2312" w:hAnsi="黑体" w:hint="eastAsia"/>
          <w:sz w:val="32"/>
          <w:szCs w:val="32"/>
        </w:rPr>
        <w:t>万元，</w:t>
      </w:r>
      <w:r w:rsidR="00E00963">
        <w:rPr>
          <w:rFonts w:ascii="仿宋_GB2312" w:eastAsia="仿宋_GB2312" w:hAnsi="黑体" w:hint="eastAsia"/>
          <w:sz w:val="32"/>
          <w:szCs w:val="32"/>
        </w:rPr>
        <w:t>比</w:t>
      </w:r>
      <w:r w:rsidR="00E00963">
        <w:rPr>
          <w:rFonts w:ascii="仿宋_GB2312" w:eastAsia="仿宋_GB2312" w:hAnsi="黑体"/>
          <w:sz w:val="32"/>
          <w:szCs w:val="32"/>
        </w:rPr>
        <w:t>上年预算数减少</w:t>
      </w:r>
      <w:r w:rsidR="00E00963">
        <w:rPr>
          <w:rFonts w:ascii="仿宋_GB2312" w:eastAsia="仿宋_GB2312" w:hAnsi="黑体" w:hint="eastAsia"/>
          <w:sz w:val="32"/>
          <w:szCs w:val="32"/>
        </w:rPr>
        <w:t>63.48万元。</w:t>
      </w:r>
      <w:r w:rsidR="00E00963">
        <w:rPr>
          <w:rFonts w:ascii="仿宋_GB2312" w:eastAsia="仿宋_GB2312" w:hAnsi="黑体"/>
          <w:sz w:val="32"/>
          <w:szCs w:val="32"/>
        </w:rPr>
        <w:t>主要是</w:t>
      </w:r>
      <w:r w:rsidR="00E00963">
        <w:rPr>
          <w:rFonts w:ascii="仿宋_GB2312" w:eastAsia="仿宋_GB2312" w:hAnsi="黑体" w:hint="eastAsia"/>
          <w:sz w:val="32"/>
          <w:szCs w:val="32"/>
        </w:rPr>
        <w:t>2024年</w:t>
      </w:r>
      <w:r w:rsidR="00E00963">
        <w:rPr>
          <w:rFonts w:ascii="仿宋_GB2312" w:eastAsia="仿宋_GB2312" w:hAnsi="黑体"/>
          <w:sz w:val="32"/>
          <w:szCs w:val="32"/>
        </w:rPr>
        <w:t>职业年金纪实</w:t>
      </w:r>
      <w:r w:rsidR="00E00963">
        <w:rPr>
          <w:rFonts w:ascii="仿宋_GB2312" w:eastAsia="仿宋_GB2312" w:hAnsi="黑体" w:hint="eastAsia"/>
          <w:sz w:val="32"/>
          <w:szCs w:val="32"/>
        </w:rPr>
        <w:t>金额</w:t>
      </w:r>
      <w:r w:rsidR="00E00963">
        <w:rPr>
          <w:rFonts w:ascii="仿宋_GB2312" w:eastAsia="仿宋_GB2312" w:hAnsi="黑体"/>
          <w:sz w:val="32"/>
          <w:szCs w:val="32"/>
        </w:rPr>
        <w:t>低于</w:t>
      </w:r>
      <w:r w:rsidR="00E00963">
        <w:rPr>
          <w:rFonts w:ascii="仿宋_GB2312" w:eastAsia="仿宋_GB2312" w:hAnsi="黑体" w:hint="eastAsia"/>
          <w:sz w:val="32"/>
          <w:szCs w:val="32"/>
        </w:rPr>
        <w:t>2023年</w:t>
      </w:r>
      <w:r w:rsidR="00E00963">
        <w:rPr>
          <w:rFonts w:ascii="仿宋_GB2312" w:eastAsia="仿宋_GB2312" w:hAnsi="黑体"/>
          <w:sz w:val="32"/>
          <w:szCs w:val="32"/>
        </w:rPr>
        <w:t>职业年金纪实金额</w:t>
      </w:r>
      <w:r w:rsidR="00720CB9">
        <w:rPr>
          <w:rFonts w:ascii="仿宋_GB2312" w:eastAsia="仿宋_GB2312" w:hAnsi="黑体" w:cs="仿宋_GB2312"/>
          <w:sz w:val="32"/>
          <w:szCs w:val="32"/>
        </w:rPr>
        <w:t>。</w:t>
      </w:r>
    </w:p>
    <w:p w:rsidR="005A3043" w:rsidRPr="002A440E" w:rsidRDefault="00803B78" w:rsidP="00720CB9">
      <w:pPr>
        <w:ind w:firstLineChars="200" w:firstLine="640"/>
        <w:rPr>
          <w:rFonts w:ascii="仿宋_GB2312" w:eastAsia="仿宋_GB2312" w:hAnsi="黑体"/>
          <w:sz w:val="32"/>
          <w:szCs w:val="32"/>
        </w:rPr>
      </w:pPr>
      <w:r>
        <w:rPr>
          <w:rFonts w:ascii="仿宋_GB2312" w:eastAsia="仿宋_GB2312" w:hAnsi="黑体"/>
          <w:sz w:val="32"/>
          <w:szCs w:val="32"/>
        </w:rPr>
        <w:t>7</w:t>
      </w:r>
      <w:r w:rsidR="001614D8" w:rsidRPr="002A440E">
        <w:rPr>
          <w:rFonts w:ascii="仿宋_GB2312" w:eastAsia="仿宋_GB2312" w:hAnsi="黑体"/>
          <w:sz w:val="32"/>
          <w:szCs w:val="32"/>
        </w:rPr>
        <w:t>.</w:t>
      </w:r>
      <w:proofErr w:type="gramStart"/>
      <w:r w:rsidR="00363E28" w:rsidRPr="002A440E">
        <w:rPr>
          <w:rFonts w:ascii="仿宋_GB2312" w:eastAsia="仿宋_GB2312" w:hAnsi="黑体" w:hint="eastAsia"/>
          <w:sz w:val="32"/>
          <w:szCs w:val="32"/>
        </w:rPr>
        <w:t>卫</w:t>
      </w:r>
      <w:r w:rsidR="00476EE9" w:rsidRPr="002A440E">
        <w:rPr>
          <w:rFonts w:ascii="仿宋_GB2312" w:eastAsia="仿宋_GB2312" w:hAnsi="黑体" w:hint="eastAsia"/>
          <w:sz w:val="32"/>
          <w:szCs w:val="32"/>
        </w:rPr>
        <w:t>健康</w:t>
      </w:r>
      <w:proofErr w:type="gramEnd"/>
      <w:r w:rsidR="00363E28" w:rsidRPr="002A440E">
        <w:rPr>
          <w:rFonts w:ascii="仿宋_GB2312" w:eastAsia="仿宋_GB2312" w:hAnsi="黑体" w:hint="eastAsia"/>
          <w:sz w:val="32"/>
          <w:szCs w:val="32"/>
        </w:rPr>
        <w:t>支出</w:t>
      </w:r>
      <w:r w:rsidR="005A3043" w:rsidRPr="002A440E">
        <w:rPr>
          <w:rFonts w:ascii="仿宋_GB2312" w:eastAsia="仿宋_GB2312" w:hAnsi="黑体" w:hint="eastAsia"/>
          <w:sz w:val="32"/>
          <w:szCs w:val="32"/>
        </w:rPr>
        <w:t>（类）行政事业单位医疗（款）行政单位医疗（项）</w:t>
      </w:r>
      <w:r w:rsidR="006A56C1">
        <w:rPr>
          <w:rFonts w:ascii="仿宋_GB2312" w:eastAsia="仿宋_GB2312" w:hAnsi="黑体" w:cs="仿宋_GB2312"/>
          <w:sz w:val="32"/>
          <w:szCs w:val="32"/>
        </w:rPr>
        <w:t>2024</w:t>
      </w:r>
      <w:r w:rsidR="00922659" w:rsidRPr="002A440E">
        <w:rPr>
          <w:rFonts w:ascii="仿宋_GB2312" w:eastAsia="仿宋_GB2312" w:hAnsi="黑体" w:cs="仿宋_GB2312"/>
          <w:sz w:val="32"/>
          <w:szCs w:val="32"/>
        </w:rPr>
        <w:t>年</w:t>
      </w:r>
      <w:r w:rsidR="00B43992" w:rsidRPr="002A440E">
        <w:rPr>
          <w:rFonts w:ascii="仿宋_GB2312" w:eastAsia="仿宋_GB2312" w:hAnsi="黑体" w:hint="eastAsia"/>
          <w:sz w:val="32"/>
          <w:szCs w:val="32"/>
        </w:rPr>
        <w:t>预算数为</w:t>
      </w:r>
      <w:r w:rsidR="004B3798">
        <w:rPr>
          <w:rFonts w:ascii="仿宋_GB2312" w:eastAsia="仿宋_GB2312" w:hAnsi="黑体"/>
          <w:sz w:val="32"/>
          <w:szCs w:val="32"/>
        </w:rPr>
        <w:t>10</w:t>
      </w:r>
      <w:r w:rsidR="00B66450">
        <w:rPr>
          <w:rFonts w:ascii="仿宋_GB2312" w:eastAsia="仿宋_GB2312" w:hAnsi="黑体"/>
          <w:sz w:val="32"/>
          <w:szCs w:val="32"/>
        </w:rPr>
        <w:t>6.63</w:t>
      </w:r>
      <w:r w:rsidR="005A3043" w:rsidRPr="002A440E">
        <w:rPr>
          <w:rFonts w:ascii="仿宋_GB2312" w:eastAsia="仿宋_GB2312" w:hAnsi="黑体" w:hint="eastAsia"/>
          <w:sz w:val="32"/>
          <w:szCs w:val="32"/>
        </w:rPr>
        <w:t>万元。</w:t>
      </w:r>
      <w:r w:rsidR="00552DE7">
        <w:rPr>
          <w:rFonts w:ascii="仿宋_GB2312" w:eastAsia="仿宋_GB2312" w:hAnsi="黑体" w:hint="eastAsia"/>
          <w:sz w:val="32"/>
          <w:szCs w:val="32"/>
        </w:rPr>
        <w:t>与</w:t>
      </w:r>
      <w:r w:rsidR="00E93238" w:rsidRPr="002A440E">
        <w:rPr>
          <w:rFonts w:ascii="仿宋_GB2312" w:eastAsia="仿宋_GB2312" w:hAnsi="黑体" w:hint="eastAsia"/>
          <w:sz w:val="32"/>
          <w:szCs w:val="32"/>
        </w:rPr>
        <w:t>上年预算数</w:t>
      </w:r>
      <w:r w:rsidR="007C79DA">
        <w:rPr>
          <w:rFonts w:ascii="仿宋_GB2312" w:eastAsia="仿宋_GB2312" w:hAnsi="黑体" w:hint="eastAsia"/>
          <w:sz w:val="32"/>
          <w:szCs w:val="32"/>
        </w:rPr>
        <w:t>基本持平</w:t>
      </w:r>
      <w:r w:rsidR="002A440E" w:rsidRPr="002A440E">
        <w:rPr>
          <w:rFonts w:ascii="仿宋_GB2312" w:eastAsia="仿宋_GB2312" w:hAnsi="黑体" w:hint="eastAsia"/>
          <w:sz w:val="32"/>
          <w:szCs w:val="32"/>
        </w:rPr>
        <w:t>。</w:t>
      </w:r>
    </w:p>
    <w:p w:rsidR="0093398E" w:rsidRDefault="00803B78" w:rsidP="0093398E">
      <w:pPr>
        <w:ind w:firstLineChars="200" w:firstLine="640"/>
        <w:rPr>
          <w:rFonts w:ascii="仿宋_GB2312" w:eastAsia="仿宋_GB2312" w:hAnsi="黑体"/>
          <w:sz w:val="32"/>
          <w:szCs w:val="32"/>
        </w:rPr>
      </w:pPr>
      <w:r>
        <w:rPr>
          <w:rFonts w:ascii="仿宋_GB2312" w:eastAsia="仿宋_GB2312" w:hAnsi="黑体"/>
          <w:sz w:val="32"/>
          <w:szCs w:val="32"/>
        </w:rPr>
        <w:t>8</w:t>
      </w:r>
      <w:r w:rsidR="005A3043">
        <w:rPr>
          <w:rFonts w:ascii="仿宋_GB2312" w:eastAsia="仿宋_GB2312" w:hAnsi="黑体" w:hint="eastAsia"/>
          <w:sz w:val="32"/>
          <w:szCs w:val="32"/>
        </w:rPr>
        <w:t>.住房保障支出（类）住房改革支出（款）住房公积金（项）</w:t>
      </w:r>
      <w:r w:rsidR="006A56C1">
        <w:rPr>
          <w:rFonts w:ascii="仿宋_GB2312" w:eastAsia="仿宋_GB2312" w:hAnsi="黑体" w:cs="仿宋_GB2312"/>
          <w:sz w:val="32"/>
          <w:szCs w:val="32"/>
        </w:rPr>
        <w:t>2024</w:t>
      </w:r>
      <w:r w:rsidR="00922659">
        <w:rPr>
          <w:rFonts w:ascii="仿宋_GB2312" w:eastAsia="仿宋_GB2312" w:hAnsi="黑体" w:cs="仿宋_GB2312"/>
          <w:sz w:val="32"/>
          <w:szCs w:val="32"/>
        </w:rPr>
        <w:t>年</w:t>
      </w:r>
      <w:r w:rsidR="00B43992">
        <w:rPr>
          <w:rFonts w:ascii="仿宋_GB2312" w:eastAsia="仿宋_GB2312" w:hAnsi="黑体" w:hint="eastAsia"/>
          <w:sz w:val="32"/>
          <w:szCs w:val="32"/>
        </w:rPr>
        <w:t>预算数为</w:t>
      </w:r>
      <w:r>
        <w:rPr>
          <w:rFonts w:ascii="仿宋_GB2312" w:eastAsia="仿宋_GB2312" w:hAnsi="黑体"/>
          <w:sz w:val="32"/>
          <w:szCs w:val="32"/>
        </w:rPr>
        <w:t>1</w:t>
      </w:r>
      <w:r w:rsidR="00B66450">
        <w:rPr>
          <w:rFonts w:ascii="仿宋_GB2312" w:eastAsia="仿宋_GB2312" w:hAnsi="黑体"/>
          <w:sz w:val="32"/>
          <w:szCs w:val="32"/>
        </w:rPr>
        <w:t>97.52</w:t>
      </w:r>
      <w:r w:rsidR="005A3043">
        <w:rPr>
          <w:rFonts w:ascii="仿宋_GB2312" w:eastAsia="仿宋_GB2312" w:hAnsi="黑体" w:hint="eastAsia"/>
          <w:sz w:val="32"/>
          <w:szCs w:val="32"/>
        </w:rPr>
        <w:t>万元，比上年预算数</w:t>
      </w:r>
      <w:r w:rsidR="004B3798">
        <w:rPr>
          <w:rFonts w:ascii="仿宋_GB2312" w:eastAsia="仿宋_GB2312" w:hAnsi="黑体" w:hint="eastAsia"/>
          <w:sz w:val="32"/>
          <w:szCs w:val="32"/>
        </w:rPr>
        <w:t>增加</w:t>
      </w:r>
      <w:r w:rsidR="00B66450">
        <w:rPr>
          <w:rFonts w:ascii="仿宋_GB2312" w:eastAsia="仿宋_GB2312" w:hAnsi="黑体"/>
          <w:sz w:val="32"/>
          <w:szCs w:val="32"/>
        </w:rPr>
        <w:t>22.22</w:t>
      </w:r>
      <w:r w:rsidR="005A3043">
        <w:rPr>
          <w:rFonts w:ascii="仿宋_GB2312" w:eastAsia="仿宋_GB2312" w:hAnsi="黑体" w:hint="eastAsia"/>
          <w:sz w:val="32"/>
          <w:szCs w:val="32"/>
        </w:rPr>
        <w:t>万元，</w:t>
      </w:r>
      <w:r w:rsidR="001614D8">
        <w:rPr>
          <w:rFonts w:ascii="仿宋_GB2312" w:eastAsia="仿宋_GB2312" w:hAnsi="黑体" w:hint="eastAsia"/>
          <w:sz w:val="32"/>
          <w:szCs w:val="32"/>
        </w:rPr>
        <w:t>主要是</w:t>
      </w:r>
      <w:r w:rsidR="006A56C1">
        <w:rPr>
          <w:rFonts w:ascii="仿宋_GB2312" w:eastAsia="仿宋_GB2312" w:hAnsi="黑体" w:hint="eastAsia"/>
          <w:sz w:val="32"/>
          <w:szCs w:val="32"/>
        </w:rPr>
        <w:t>2024</w:t>
      </w:r>
      <w:r w:rsidR="001614D8" w:rsidRPr="004E03E6">
        <w:rPr>
          <w:rFonts w:ascii="仿宋_GB2312" w:eastAsia="仿宋_GB2312" w:hAnsi="黑体" w:hint="eastAsia"/>
          <w:sz w:val="32"/>
          <w:szCs w:val="32"/>
        </w:rPr>
        <w:t>年</w:t>
      </w:r>
      <w:r w:rsidR="004B3798">
        <w:rPr>
          <w:rFonts w:ascii="仿宋_GB2312" w:eastAsia="仿宋_GB2312" w:hAnsi="黑体" w:hint="eastAsia"/>
          <w:sz w:val="32"/>
          <w:szCs w:val="32"/>
        </w:rPr>
        <w:t>住房公积</w:t>
      </w:r>
      <w:r w:rsidR="004B3798">
        <w:rPr>
          <w:rFonts w:ascii="仿宋_GB2312" w:eastAsia="仿宋_GB2312" w:hAnsi="黑体"/>
          <w:sz w:val="32"/>
          <w:szCs w:val="32"/>
        </w:rPr>
        <w:t>金基数上调</w:t>
      </w:r>
      <w:r w:rsidR="005A3043" w:rsidRPr="002A440E">
        <w:rPr>
          <w:rFonts w:ascii="仿宋_GB2312" w:eastAsia="仿宋_GB2312" w:hAnsi="黑体" w:hint="eastAsia"/>
          <w:sz w:val="32"/>
          <w:szCs w:val="32"/>
        </w:rPr>
        <w:t>。</w:t>
      </w:r>
      <w:r w:rsidR="007B7903">
        <w:rPr>
          <w:rFonts w:ascii="仿宋_GB2312" w:eastAsia="仿宋_GB2312" w:hAnsi="黑体" w:hint="eastAsia"/>
          <w:sz w:val="32"/>
          <w:szCs w:val="32"/>
        </w:rPr>
        <w:t xml:space="preserve">                                                                                                                                                                                                                                                                                                                                                                                                                                                                                                                                                                                                                                                                                                                                                                                                                                                                                                                                                                                                                                                                                                                                                                                                                                                                                                                                                                                                                                                                                                                                                                                                                                                                                                                                                                                                                                                                                                                                                                                                                                                                                                                                                                                                                                                                                                                                                                                                                                                                                                                                                                                                                                                                                                                                                                                                                                                                                                                                                                                                                                                                                                                                                                                                                                                                                                                                                                                                                                                                                                                                                                                                                                                                                                                                                                                                                                                                                                                                                                                                                                                                                                                                                                                                                                                                                                                                                                                                                                                                                                                                                                                                                                                                                                                                                                                                                                                                                                                                                                                                                                                                                                                                                                                                                                                                                                                                                                                      </w:t>
      </w:r>
    </w:p>
    <w:p w:rsidR="0093398E" w:rsidRPr="007B3322" w:rsidRDefault="0093398E" w:rsidP="0093398E">
      <w:pPr>
        <w:ind w:firstLine="640"/>
        <w:rPr>
          <w:rFonts w:ascii="黑体" w:eastAsia="黑体" w:hAnsi="黑体"/>
          <w:sz w:val="32"/>
          <w:szCs w:val="32"/>
        </w:rPr>
      </w:pPr>
      <w:r w:rsidRPr="007B3322">
        <w:rPr>
          <w:rFonts w:ascii="黑体" w:eastAsia="黑体" w:hAnsi="黑体" w:hint="eastAsia"/>
          <w:sz w:val="32"/>
          <w:szCs w:val="32"/>
        </w:rPr>
        <w:t>三、关于</w:t>
      </w:r>
      <w:r w:rsidR="00D731B4" w:rsidRPr="00D731B4">
        <w:rPr>
          <w:rFonts w:ascii="黑体" w:eastAsia="黑体" w:hAnsi="黑体" w:cs="仿宋_GB2312" w:hint="eastAsia"/>
          <w:sz w:val="32"/>
          <w:szCs w:val="32"/>
        </w:rPr>
        <w:t>海南省人民检察院第二分院</w:t>
      </w:r>
      <w:r w:rsidR="005E6EC4">
        <w:rPr>
          <w:rFonts w:ascii="黑体" w:eastAsia="黑体" w:hAnsi="黑体" w:cs="仿宋_GB2312" w:hint="eastAsia"/>
          <w:sz w:val="32"/>
          <w:szCs w:val="32"/>
        </w:rPr>
        <w:t>本级</w:t>
      </w:r>
      <w:r w:rsidR="005E6EC4" w:rsidRPr="00A545A0">
        <w:rPr>
          <w:rFonts w:ascii="黑体" w:eastAsia="黑体" w:hAnsi="黑体" w:hint="eastAsia"/>
          <w:sz w:val="32"/>
          <w:szCs w:val="32"/>
        </w:rPr>
        <w:t>（</w:t>
      </w:r>
      <w:r w:rsidR="005E6EC4">
        <w:rPr>
          <w:rFonts w:ascii="黑体" w:eastAsia="黑体" w:hAnsi="黑体" w:hint="eastAsia"/>
          <w:sz w:val="32"/>
          <w:szCs w:val="32"/>
        </w:rPr>
        <w:t>单位</w:t>
      </w:r>
      <w:r w:rsidR="005E6EC4" w:rsidRPr="00A545A0">
        <w:rPr>
          <w:rFonts w:ascii="黑体" w:eastAsia="黑体" w:hAnsi="黑体" w:hint="eastAsia"/>
          <w:sz w:val="32"/>
          <w:szCs w:val="32"/>
        </w:rPr>
        <w:t>）</w:t>
      </w:r>
      <w:r w:rsidR="006A56C1">
        <w:rPr>
          <w:rFonts w:ascii="黑体" w:eastAsia="黑体" w:hAnsi="黑体"/>
          <w:sz w:val="32"/>
          <w:szCs w:val="32"/>
        </w:rPr>
        <w:t>2024</w:t>
      </w:r>
      <w:r w:rsidR="00922659" w:rsidRPr="00552DE7">
        <w:rPr>
          <w:rFonts w:ascii="黑体" w:eastAsia="黑体" w:hAnsi="黑体"/>
          <w:sz w:val="32"/>
          <w:szCs w:val="32"/>
        </w:rPr>
        <w:t>年</w:t>
      </w:r>
      <w:r w:rsidRPr="007B3322">
        <w:rPr>
          <w:rFonts w:ascii="黑体" w:eastAsia="黑体" w:hAnsi="黑体" w:hint="eastAsia"/>
          <w:sz w:val="32"/>
          <w:szCs w:val="32"/>
        </w:rPr>
        <w:t>一般公共预算基本支出情况说明</w:t>
      </w:r>
    </w:p>
    <w:p w:rsidR="0093398E" w:rsidRDefault="00B15F75" w:rsidP="0093398E">
      <w:pPr>
        <w:ind w:firstLineChars="200" w:firstLine="640"/>
        <w:rPr>
          <w:rFonts w:ascii="仿宋_GB2312" w:eastAsia="仿宋_GB2312" w:hAnsi="黑体"/>
          <w:sz w:val="32"/>
          <w:szCs w:val="32"/>
        </w:rPr>
      </w:pPr>
      <w:r>
        <w:rPr>
          <w:rFonts w:ascii="仿宋_GB2312" w:eastAsia="仿宋_GB2312" w:hAnsi="黑体" w:hint="eastAsia"/>
          <w:sz w:val="32"/>
          <w:szCs w:val="32"/>
        </w:rPr>
        <w:t>海南省人民检察院第二分院</w:t>
      </w:r>
      <w:r w:rsidR="005E6EC4">
        <w:rPr>
          <w:rFonts w:ascii="仿宋_GB2312" w:eastAsia="仿宋_GB2312" w:hAnsi="黑体" w:hint="eastAsia"/>
          <w:sz w:val="32"/>
          <w:szCs w:val="32"/>
        </w:rPr>
        <w:t>本级</w:t>
      </w:r>
      <w:r w:rsidR="005E6EC4" w:rsidRPr="0075151D">
        <w:rPr>
          <w:rFonts w:ascii="仿宋_GB2312" w:eastAsia="仿宋_GB2312" w:hAnsi="黑体" w:cs="仿宋_GB2312" w:hint="eastAsia"/>
          <w:sz w:val="32"/>
          <w:szCs w:val="32"/>
        </w:rPr>
        <w:t>（</w:t>
      </w:r>
      <w:r w:rsidR="005E6EC4">
        <w:rPr>
          <w:rFonts w:ascii="仿宋_GB2312" w:eastAsia="仿宋_GB2312" w:hAnsi="黑体" w:cs="仿宋_GB2312" w:hint="eastAsia"/>
          <w:sz w:val="32"/>
          <w:szCs w:val="32"/>
        </w:rPr>
        <w:t>单位</w:t>
      </w:r>
      <w:r w:rsidR="005E6EC4" w:rsidRPr="0075151D">
        <w:rPr>
          <w:rFonts w:ascii="仿宋_GB2312" w:eastAsia="仿宋_GB2312" w:hAnsi="黑体" w:cs="仿宋_GB2312" w:hint="eastAsia"/>
          <w:sz w:val="32"/>
          <w:szCs w:val="32"/>
        </w:rPr>
        <w:t>）</w:t>
      </w:r>
      <w:r w:rsidR="006A56C1">
        <w:rPr>
          <w:rFonts w:ascii="仿宋_GB2312" w:eastAsia="仿宋_GB2312" w:hAnsi="黑体" w:cs="仿宋_GB2312"/>
          <w:sz w:val="32"/>
          <w:szCs w:val="32"/>
        </w:rPr>
        <w:t>2024</w:t>
      </w:r>
      <w:r w:rsidR="00922659">
        <w:rPr>
          <w:rFonts w:ascii="仿宋_GB2312" w:eastAsia="仿宋_GB2312" w:hAnsi="黑体" w:cs="仿宋_GB2312"/>
          <w:sz w:val="32"/>
          <w:szCs w:val="32"/>
        </w:rPr>
        <w:t>年</w:t>
      </w:r>
      <w:r w:rsidR="0093398E">
        <w:rPr>
          <w:rFonts w:ascii="仿宋_GB2312" w:eastAsia="仿宋_GB2312" w:hAnsi="黑体" w:hint="eastAsia"/>
          <w:sz w:val="32"/>
          <w:szCs w:val="32"/>
        </w:rPr>
        <w:t>一般公共预算基本支出为</w:t>
      </w:r>
      <w:r w:rsidR="00803B78">
        <w:rPr>
          <w:rFonts w:ascii="仿宋_GB2312" w:eastAsia="仿宋_GB2312" w:hAnsi="黑体"/>
          <w:sz w:val="32"/>
          <w:szCs w:val="32"/>
        </w:rPr>
        <w:t>3</w:t>
      </w:r>
      <w:r w:rsidR="00B66450">
        <w:rPr>
          <w:rFonts w:ascii="仿宋_GB2312" w:eastAsia="仿宋_GB2312" w:hAnsi="黑体"/>
          <w:sz w:val="32"/>
          <w:szCs w:val="32"/>
        </w:rPr>
        <w:t>706.14</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，其中：</w:t>
      </w:r>
    </w:p>
    <w:p w:rsidR="008F7D2C" w:rsidRDefault="0093398E" w:rsidP="0093398E">
      <w:p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人员经费</w:t>
      </w:r>
      <w:r w:rsidR="00B66450">
        <w:rPr>
          <w:rFonts w:ascii="仿宋_GB2312" w:eastAsia="仿宋_GB2312" w:hAnsi="黑体" w:cs="仿宋_GB2312"/>
          <w:sz w:val="32"/>
          <w:szCs w:val="32"/>
        </w:rPr>
        <w:t>3122.08</w:t>
      </w:r>
      <w:r w:rsidRPr="00CA7DBE">
        <w:rPr>
          <w:rFonts w:ascii="仿宋_GB2312" w:eastAsia="仿宋_GB2312" w:hAnsi="黑体" w:hint="eastAsia"/>
          <w:sz w:val="32"/>
          <w:szCs w:val="32"/>
        </w:rPr>
        <w:t>万元</w:t>
      </w:r>
      <w:r w:rsidR="00E253B9">
        <w:rPr>
          <w:rFonts w:ascii="仿宋_GB2312" w:eastAsia="仿宋_GB2312" w:hAnsi="黑体" w:hint="eastAsia"/>
          <w:sz w:val="32"/>
          <w:szCs w:val="32"/>
        </w:rPr>
        <w:t>，主要包括：</w:t>
      </w:r>
      <w:r w:rsidR="00E253B9" w:rsidRPr="00F02097">
        <w:rPr>
          <w:rFonts w:ascii="仿宋_GB2312" w:eastAsia="仿宋_GB2312" w:hAnsi="黑体" w:hint="eastAsia"/>
          <w:sz w:val="32"/>
          <w:szCs w:val="32"/>
        </w:rPr>
        <w:t>基本工资、津贴补贴、奖金</w:t>
      </w:r>
      <w:r w:rsidRPr="00F02097">
        <w:rPr>
          <w:rFonts w:ascii="仿宋_GB2312" w:eastAsia="仿宋_GB2312" w:hAnsi="黑体" w:hint="eastAsia"/>
          <w:sz w:val="32"/>
          <w:szCs w:val="32"/>
        </w:rPr>
        <w:t>、</w:t>
      </w:r>
      <w:r w:rsidR="00B66450">
        <w:rPr>
          <w:rFonts w:ascii="仿宋_GB2312" w:eastAsia="仿宋_GB2312" w:hAnsi="黑体" w:hint="eastAsia"/>
          <w:sz w:val="32"/>
          <w:szCs w:val="32"/>
        </w:rPr>
        <w:t>伙食补助费</w:t>
      </w:r>
      <w:r w:rsidR="00B66450">
        <w:rPr>
          <w:rFonts w:ascii="仿宋_GB2312" w:eastAsia="仿宋_GB2312" w:hAnsi="黑体"/>
          <w:sz w:val="32"/>
          <w:szCs w:val="32"/>
        </w:rPr>
        <w:t>、</w:t>
      </w:r>
      <w:r w:rsidR="008F7D2C" w:rsidRPr="00F02097">
        <w:rPr>
          <w:rFonts w:ascii="仿宋_GB2312" w:eastAsia="仿宋_GB2312" w:hAnsi="黑体" w:hint="eastAsia"/>
          <w:sz w:val="32"/>
          <w:szCs w:val="32"/>
        </w:rPr>
        <w:t>机关事业单位基本养老保险缴费、</w:t>
      </w:r>
      <w:r w:rsidR="0055304D">
        <w:rPr>
          <w:rFonts w:ascii="仿宋_GB2312" w:eastAsia="仿宋_GB2312" w:hAnsi="黑体" w:hint="eastAsia"/>
          <w:sz w:val="32"/>
          <w:szCs w:val="32"/>
        </w:rPr>
        <w:t>职业</w:t>
      </w:r>
      <w:r w:rsidR="0055304D">
        <w:rPr>
          <w:rFonts w:ascii="仿宋_GB2312" w:eastAsia="仿宋_GB2312" w:hAnsi="黑体"/>
          <w:sz w:val="32"/>
          <w:szCs w:val="32"/>
        </w:rPr>
        <w:t>年金缴费、</w:t>
      </w:r>
      <w:r w:rsidR="007C79DA">
        <w:rPr>
          <w:rFonts w:ascii="仿宋_GB2312" w:eastAsia="仿宋_GB2312" w:hAnsi="黑体" w:hint="eastAsia"/>
          <w:sz w:val="32"/>
          <w:szCs w:val="32"/>
        </w:rPr>
        <w:t>职工</w:t>
      </w:r>
      <w:r w:rsidR="007C79DA">
        <w:rPr>
          <w:rFonts w:ascii="仿宋_GB2312" w:eastAsia="仿宋_GB2312" w:hAnsi="黑体"/>
          <w:sz w:val="32"/>
          <w:szCs w:val="32"/>
        </w:rPr>
        <w:t>基本医疗保险缴费</w:t>
      </w:r>
      <w:r w:rsidR="00880DF3" w:rsidRPr="00F02097">
        <w:rPr>
          <w:rFonts w:ascii="仿宋_GB2312" w:eastAsia="仿宋_GB2312" w:hAnsi="黑体" w:hint="eastAsia"/>
          <w:sz w:val="32"/>
          <w:szCs w:val="32"/>
        </w:rPr>
        <w:t>、</w:t>
      </w:r>
      <w:r w:rsidR="00E253B9" w:rsidRPr="00F02097">
        <w:rPr>
          <w:rFonts w:ascii="仿宋_GB2312" w:eastAsia="仿宋_GB2312" w:hAnsi="黑体" w:hint="eastAsia"/>
          <w:sz w:val="32"/>
          <w:szCs w:val="32"/>
        </w:rPr>
        <w:t>其他社会保障缴费、</w:t>
      </w:r>
      <w:r w:rsidR="004B3798" w:rsidRPr="00F02097">
        <w:rPr>
          <w:rFonts w:ascii="仿宋_GB2312" w:eastAsia="仿宋_GB2312" w:hAnsi="黑体" w:hint="eastAsia"/>
          <w:sz w:val="32"/>
          <w:szCs w:val="32"/>
        </w:rPr>
        <w:t>住房公积金</w:t>
      </w:r>
      <w:r w:rsidR="004B3798">
        <w:rPr>
          <w:rFonts w:ascii="仿宋_GB2312" w:eastAsia="仿宋_GB2312" w:hAnsi="黑体" w:hint="eastAsia"/>
          <w:sz w:val="32"/>
          <w:szCs w:val="32"/>
        </w:rPr>
        <w:t>、</w:t>
      </w:r>
      <w:r w:rsidR="004B3798" w:rsidRPr="00F02097">
        <w:rPr>
          <w:rFonts w:ascii="仿宋_GB2312" w:eastAsia="仿宋_GB2312" w:hAnsi="黑体" w:hint="eastAsia"/>
          <w:sz w:val="32"/>
          <w:szCs w:val="32"/>
        </w:rPr>
        <w:t>医疗费、</w:t>
      </w:r>
      <w:r w:rsidR="008F7D2C" w:rsidRPr="00F02097">
        <w:rPr>
          <w:rFonts w:ascii="仿宋_GB2312" w:eastAsia="仿宋_GB2312" w:hAnsi="黑体" w:hint="eastAsia"/>
          <w:sz w:val="32"/>
          <w:szCs w:val="32"/>
        </w:rPr>
        <w:t>其他工资福利支出</w:t>
      </w:r>
      <w:r w:rsidR="00053C2A" w:rsidRPr="00F02097">
        <w:rPr>
          <w:rFonts w:ascii="仿宋_GB2312" w:eastAsia="仿宋_GB2312" w:hAnsi="黑体" w:hint="eastAsia"/>
          <w:sz w:val="32"/>
          <w:szCs w:val="32"/>
        </w:rPr>
        <w:t>、</w:t>
      </w:r>
      <w:r w:rsidR="0055304D">
        <w:rPr>
          <w:rFonts w:ascii="仿宋_GB2312" w:eastAsia="仿宋_GB2312" w:hAnsi="黑体" w:hint="eastAsia"/>
          <w:sz w:val="32"/>
          <w:szCs w:val="32"/>
        </w:rPr>
        <w:t>商品</w:t>
      </w:r>
      <w:r w:rsidR="0055304D">
        <w:rPr>
          <w:rFonts w:ascii="仿宋_GB2312" w:eastAsia="仿宋_GB2312" w:hAnsi="黑体"/>
          <w:sz w:val="32"/>
          <w:szCs w:val="32"/>
        </w:rPr>
        <w:t>和服务支出、</w:t>
      </w:r>
      <w:r w:rsidR="007C79DA">
        <w:rPr>
          <w:rFonts w:ascii="仿宋_GB2312" w:eastAsia="仿宋_GB2312" w:hAnsi="黑体"/>
          <w:sz w:val="32"/>
          <w:szCs w:val="32"/>
        </w:rPr>
        <w:t>邮电费、其他交通费用、奖励金。</w:t>
      </w:r>
    </w:p>
    <w:p w:rsidR="0093398E" w:rsidRDefault="0093398E" w:rsidP="0055304D">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803B78">
        <w:rPr>
          <w:rFonts w:ascii="仿宋_GB2312" w:eastAsia="仿宋_GB2312" w:hAnsi="黑体" w:cs="仿宋_GB2312"/>
          <w:sz w:val="32"/>
          <w:szCs w:val="32"/>
        </w:rPr>
        <w:t>5</w:t>
      </w:r>
      <w:r w:rsidR="00B66450">
        <w:rPr>
          <w:rFonts w:ascii="仿宋_GB2312" w:eastAsia="仿宋_GB2312" w:hAnsi="黑体" w:cs="仿宋_GB2312"/>
          <w:sz w:val="32"/>
          <w:szCs w:val="32"/>
        </w:rPr>
        <w:t>84.06</w:t>
      </w:r>
      <w:r w:rsidRPr="00CA7DBE">
        <w:rPr>
          <w:rFonts w:ascii="仿宋_GB2312" w:eastAsia="仿宋_GB2312" w:hAnsi="黑体" w:hint="eastAsia"/>
          <w:sz w:val="32"/>
          <w:szCs w:val="32"/>
        </w:rPr>
        <w:t>万元</w:t>
      </w:r>
      <w:r>
        <w:rPr>
          <w:rFonts w:ascii="仿宋_GB2312" w:eastAsia="仿宋_GB2312" w:hAnsi="黑体" w:hint="eastAsia"/>
          <w:sz w:val="32"/>
          <w:szCs w:val="32"/>
        </w:rPr>
        <w:t>，主要包括：</w:t>
      </w:r>
      <w:r w:rsidRPr="00F02097">
        <w:rPr>
          <w:rFonts w:ascii="仿宋_GB2312" w:eastAsia="仿宋_GB2312" w:hAnsi="黑体" w:hint="eastAsia"/>
          <w:sz w:val="32"/>
          <w:szCs w:val="32"/>
        </w:rPr>
        <w:t>办公费、</w:t>
      </w:r>
      <w:r w:rsidR="00880DF3" w:rsidRPr="00F02097">
        <w:rPr>
          <w:rFonts w:ascii="仿宋_GB2312" w:eastAsia="仿宋_GB2312" w:hAnsi="黑体" w:hint="eastAsia"/>
          <w:sz w:val="32"/>
          <w:szCs w:val="32"/>
        </w:rPr>
        <w:t>印刷费、</w:t>
      </w:r>
      <w:r w:rsidRPr="00F02097">
        <w:rPr>
          <w:rFonts w:ascii="仿宋_GB2312" w:eastAsia="仿宋_GB2312" w:hAnsi="黑体" w:hint="eastAsia"/>
          <w:sz w:val="32"/>
          <w:szCs w:val="32"/>
        </w:rPr>
        <w:t>水费、电费、</w:t>
      </w:r>
      <w:r w:rsidR="00E253B9" w:rsidRPr="00F02097">
        <w:rPr>
          <w:rFonts w:ascii="仿宋_GB2312" w:eastAsia="仿宋_GB2312" w:hAnsi="黑体" w:hint="eastAsia"/>
          <w:sz w:val="32"/>
          <w:szCs w:val="32"/>
        </w:rPr>
        <w:t>邮电费、物业管理费、</w:t>
      </w:r>
      <w:r w:rsidR="008F7D2C" w:rsidRPr="00F02097">
        <w:rPr>
          <w:rFonts w:ascii="仿宋_GB2312" w:eastAsia="仿宋_GB2312" w:hAnsi="黑体" w:hint="eastAsia"/>
          <w:sz w:val="32"/>
          <w:szCs w:val="32"/>
        </w:rPr>
        <w:t>差旅费、维修（护）费、</w:t>
      </w:r>
      <w:r w:rsidR="00880DF3" w:rsidRPr="00F02097">
        <w:rPr>
          <w:rFonts w:ascii="仿宋_GB2312" w:eastAsia="仿宋_GB2312" w:hAnsi="黑体" w:hint="eastAsia"/>
          <w:sz w:val="32"/>
          <w:szCs w:val="32"/>
        </w:rPr>
        <w:t>租赁费、</w:t>
      </w:r>
      <w:r w:rsidR="008F7D2C" w:rsidRPr="00F02097">
        <w:rPr>
          <w:rFonts w:ascii="仿宋_GB2312" w:eastAsia="仿宋_GB2312" w:hAnsi="黑体" w:hint="eastAsia"/>
          <w:sz w:val="32"/>
          <w:szCs w:val="32"/>
        </w:rPr>
        <w:t>培训费、</w:t>
      </w:r>
      <w:r w:rsidR="00880DF3" w:rsidRPr="00F02097">
        <w:rPr>
          <w:rFonts w:ascii="仿宋_GB2312" w:eastAsia="仿宋_GB2312" w:hAnsi="黑体" w:hint="eastAsia"/>
          <w:sz w:val="32"/>
          <w:szCs w:val="32"/>
        </w:rPr>
        <w:t>公务接待费、</w:t>
      </w:r>
      <w:r w:rsidR="00B66450">
        <w:rPr>
          <w:rFonts w:ascii="仿宋_GB2312" w:eastAsia="仿宋_GB2312" w:hAnsi="黑体" w:hint="eastAsia"/>
          <w:sz w:val="32"/>
          <w:szCs w:val="32"/>
        </w:rPr>
        <w:t>专用</w:t>
      </w:r>
      <w:r w:rsidR="00B66450">
        <w:rPr>
          <w:rFonts w:ascii="仿宋_GB2312" w:eastAsia="仿宋_GB2312" w:hAnsi="黑体"/>
          <w:sz w:val="32"/>
          <w:szCs w:val="32"/>
        </w:rPr>
        <w:t>燃料费、</w:t>
      </w:r>
      <w:r w:rsidR="0055304D">
        <w:rPr>
          <w:rFonts w:ascii="仿宋_GB2312" w:eastAsia="仿宋_GB2312" w:hAnsi="黑体" w:hint="eastAsia"/>
          <w:sz w:val="32"/>
          <w:szCs w:val="32"/>
        </w:rPr>
        <w:t>劳务费</w:t>
      </w:r>
      <w:r w:rsidR="0055304D">
        <w:rPr>
          <w:rFonts w:ascii="仿宋_GB2312" w:eastAsia="仿宋_GB2312" w:hAnsi="黑体"/>
          <w:sz w:val="32"/>
          <w:szCs w:val="32"/>
        </w:rPr>
        <w:t>、工会经费、</w:t>
      </w:r>
      <w:r w:rsidR="00917CAB">
        <w:rPr>
          <w:rFonts w:ascii="仿宋_GB2312" w:eastAsia="仿宋_GB2312" w:hAnsi="黑体" w:hint="eastAsia"/>
          <w:sz w:val="32"/>
          <w:szCs w:val="32"/>
        </w:rPr>
        <w:t>公务用车运行维护费</w:t>
      </w:r>
      <w:r w:rsidR="008F7D2C" w:rsidRPr="00F02097">
        <w:rPr>
          <w:rFonts w:ascii="仿宋_GB2312" w:eastAsia="仿宋_GB2312" w:hAnsi="黑体" w:hint="eastAsia"/>
          <w:sz w:val="32"/>
          <w:szCs w:val="32"/>
        </w:rPr>
        <w:t>、</w:t>
      </w:r>
      <w:r w:rsidR="00E32EAB">
        <w:rPr>
          <w:rFonts w:ascii="仿宋_GB2312" w:eastAsia="仿宋_GB2312" w:hAnsi="黑体" w:hint="eastAsia"/>
          <w:sz w:val="32"/>
          <w:szCs w:val="32"/>
        </w:rPr>
        <w:t>其他交通费</w:t>
      </w:r>
      <w:r w:rsidR="00434AED">
        <w:rPr>
          <w:rFonts w:ascii="仿宋_GB2312" w:eastAsia="仿宋_GB2312" w:hAnsi="黑体"/>
          <w:sz w:val="32"/>
          <w:szCs w:val="32"/>
        </w:rPr>
        <w:t>、</w:t>
      </w:r>
      <w:r w:rsidR="008F7D2C" w:rsidRPr="00F02097">
        <w:rPr>
          <w:rFonts w:ascii="仿宋_GB2312" w:eastAsia="仿宋_GB2312" w:hAnsi="黑体" w:hint="eastAsia"/>
          <w:sz w:val="32"/>
          <w:szCs w:val="32"/>
        </w:rPr>
        <w:t>其他商品和服务支出</w:t>
      </w:r>
      <w:r w:rsidR="00917CAB">
        <w:rPr>
          <w:rFonts w:ascii="仿宋_GB2312" w:eastAsia="仿宋_GB2312" w:hAnsi="黑体" w:hint="eastAsia"/>
          <w:sz w:val="32"/>
          <w:szCs w:val="32"/>
        </w:rPr>
        <w:t>、</w:t>
      </w:r>
      <w:r w:rsidR="00131BAB" w:rsidRPr="00131BAB">
        <w:rPr>
          <w:rFonts w:ascii="仿宋_GB2312" w:eastAsia="仿宋_GB2312" w:hAnsi="黑体" w:hint="eastAsia"/>
          <w:sz w:val="32"/>
          <w:szCs w:val="32"/>
        </w:rPr>
        <w:t>其他工资福利支出</w:t>
      </w:r>
      <w:r w:rsidR="00131BAB">
        <w:rPr>
          <w:rFonts w:ascii="仿宋_GB2312" w:eastAsia="仿宋_GB2312" w:hAnsi="黑体" w:hint="eastAsia"/>
          <w:sz w:val="32"/>
          <w:szCs w:val="32"/>
        </w:rPr>
        <w:t>、</w:t>
      </w:r>
      <w:r w:rsidR="007C79DA" w:rsidRPr="00F02097">
        <w:rPr>
          <w:rFonts w:ascii="仿宋_GB2312" w:eastAsia="仿宋_GB2312" w:hAnsi="黑体" w:hint="eastAsia"/>
          <w:sz w:val="32"/>
          <w:szCs w:val="32"/>
        </w:rPr>
        <w:t>生</w:t>
      </w:r>
      <w:r w:rsidR="007C79DA">
        <w:rPr>
          <w:rFonts w:ascii="仿宋_GB2312" w:eastAsia="仿宋_GB2312" w:hAnsi="黑体" w:hint="eastAsia"/>
          <w:sz w:val="32"/>
          <w:szCs w:val="32"/>
        </w:rPr>
        <w:t>活补助</w:t>
      </w:r>
      <w:r w:rsidR="00E32EAB">
        <w:rPr>
          <w:rFonts w:ascii="仿宋_GB2312" w:eastAsia="仿宋_GB2312" w:hAnsi="黑体" w:hint="eastAsia"/>
          <w:sz w:val="32"/>
          <w:szCs w:val="32"/>
        </w:rPr>
        <w:t>、</w:t>
      </w:r>
      <w:r w:rsidR="00E32EAB">
        <w:rPr>
          <w:rFonts w:ascii="仿宋_GB2312" w:eastAsia="仿宋_GB2312" w:hAnsi="黑体"/>
          <w:sz w:val="32"/>
          <w:szCs w:val="32"/>
        </w:rPr>
        <w:t>其他</w:t>
      </w:r>
      <w:r w:rsidR="00E32EAB">
        <w:rPr>
          <w:rFonts w:ascii="仿宋_GB2312" w:eastAsia="仿宋_GB2312" w:hAnsi="黑体" w:hint="eastAsia"/>
          <w:sz w:val="32"/>
          <w:szCs w:val="32"/>
        </w:rPr>
        <w:t>对</w:t>
      </w:r>
      <w:r w:rsidR="00E32EAB">
        <w:rPr>
          <w:rFonts w:ascii="仿宋_GB2312" w:eastAsia="仿宋_GB2312" w:hAnsi="黑体"/>
          <w:sz w:val="32"/>
          <w:szCs w:val="32"/>
        </w:rPr>
        <w:t>个人家庭的补助、办公设备购置</w:t>
      </w:r>
      <w:r w:rsidR="00917CAB">
        <w:rPr>
          <w:rFonts w:ascii="仿宋_GB2312" w:eastAsia="仿宋_GB2312" w:hAnsi="黑体"/>
          <w:sz w:val="32"/>
          <w:szCs w:val="32"/>
        </w:rPr>
        <w:t>。</w:t>
      </w:r>
    </w:p>
    <w:p w:rsidR="0093398E" w:rsidRDefault="0093398E" w:rsidP="0093398E">
      <w:pPr>
        <w:ind w:firstLineChars="200" w:firstLine="640"/>
        <w:rPr>
          <w:rFonts w:ascii="黑体" w:eastAsia="黑体" w:hAnsi="黑体"/>
          <w:sz w:val="32"/>
          <w:shd w:val="clear" w:color="auto" w:fill="FFFFFF"/>
        </w:rPr>
      </w:pPr>
      <w:r w:rsidRPr="00ED50D0">
        <w:rPr>
          <w:rFonts w:ascii="黑体" w:eastAsia="黑体" w:hAnsi="黑体" w:hint="eastAsia"/>
          <w:sz w:val="32"/>
          <w:shd w:val="clear" w:color="auto" w:fill="FFFFFF"/>
        </w:rPr>
        <w:t>四、</w:t>
      </w:r>
      <w:r w:rsidR="00D731B4" w:rsidRPr="00D731B4">
        <w:rPr>
          <w:rFonts w:ascii="黑体" w:eastAsia="黑体" w:hAnsi="黑体" w:cs="仿宋_GB2312" w:hint="eastAsia"/>
          <w:sz w:val="32"/>
          <w:szCs w:val="32"/>
        </w:rPr>
        <w:t>海南省人民检察院第二分院</w:t>
      </w:r>
      <w:r w:rsidR="005E6EC4">
        <w:rPr>
          <w:rFonts w:ascii="黑体" w:eastAsia="黑体" w:hAnsi="黑体" w:cs="仿宋_GB2312" w:hint="eastAsia"/>
          <w:sz w:val="32"/>
          <w:szCs w:val="32"/>
        </w:rPr>
        <w:t>本级</w:t>
      </w:r>
      <w:r w:rsidR="005E6EC4" w:rsidRPr="00A545A0">
        <w:rPr>
          <w:rFonts w:ascii="黑体" w:eastAsia="黑体" w:hAnsi="黑体" w:hint="eastAsia"/>
          <w:sz w:val="32"/>
          <w:szCs w:val="32"/>
        </w:rPr>
        <w:t>（</w:t>
      </w:r>
      <w:r w:rsidR="005E6EC4">
        <w:rPr>
          <w:rFonts w:ascii="黑体" w:eastAsia="黑体" w:hAnsi="黑体" w:hint="eastAsia"/>
          <w:sz w:val="32"/>
          <w:szCs w:val="32"/>
        </w:rPr>
        <w:t>单位</w:t>
      </w:r>
      <w:r w:rsidR="005E6EC4" w:rsidRPr="00A545A0">
        <w:rPr>
          <w:rFonts w:ascii="黑体" w:eastAsia="黑体" w:hAnsi="黑体" w:hint="eastAsia"/>
          <w:sz w:val="32"/>
          <w:szCs w:val="32"/>
        </w:rPr>
        <w:t>）</w:t>
      </w:r>
      <w:r w:rsidR="006A56C1">
        <w:rPr>
          <w:rFonts w:ascii="黑体" w:eastAsia="黑体" w:hAnsi="黑体"/>
          <w:sz w:val="32"/>
          <w:szCs w:val="32"/>
        </w:rPr>
        <w:t>2024</w:t>
      </w:r>
      <w:r w:rsidR="00922659" w:rsidRPr="00570886">
        <w:rPr>
          <w:rFonts w:ascii="黑体" w:eastAsia="黑体" w:hAnsi="黑体"/>
          <w:sz w:val="32"/>
          <w:szCs w:val="32"/>
        </w:rPr>
        <w:t>年</w:t>
      </w:r>
      <w:r w:rsidRPr="00ED50D0">
        <w:rPr>
          <w:rFonts w:ascii="黑体" w:eastAsia="黑体" w:hAnsi="黑体" w:hint="eastAsia"/>
          <w:sz w:val="32"/>
          <w:shd w:val="clear" w:color="auto" w:fill="FFFFFF"/>
        </w:rPr>
        <w:t>“三公”经费预算情况说明</w:t>
      </w:r>
    </w:p>
    <w:p w:rsidR="00CB2635" w:rsidRPr="00ED50D0" w:rsidRDefault="00DF0673" w:rsidP="0006116E">
      <w:pPr>
        <w:ind w:firstLineChars="200" w:firstLine="640"/>
        <w:rPr>
          <w:rFonts w:ascii="仿宋_GB2312" w:eastAsia="仿宋_GB2312" w:hAnsi="黑体"/>
          <w:sz w:val="32"/>
          <w:szCs w:val="32"/>
        </w:rPr>
      </w:pPr>
      <w:r>
        <w:rPr>
          <w:rFonts w:ascii="仿宋_GB2312" w:eastAsia="仿宋_GB2312" w:hAnsi="黑体" w:hint="eastAsia"/>
          <w:sz w:val="32"/>
          <w:szCs w:val="32"/>
        </w:rPr>
        <w:t>（一）</w:t>
      </w:r>
      <w:r w:rsidR="00B15F75">
        <w:rPr>
          <w:rFonts w:ascii="仿宋_GB2312" w:eastAsia="仿宋_GB2312" w:hAnsi="黑体" w:hint="eastAsia"/>
          <w:sz w:val="32"/>
          <w:szCs w:val="32"/>
        </w:rPr>
        <w:t>海南省人民检察院第二分院</w:t>
      </w:r>
      <w:r w:rsidR="005E6EC4">
        <w:rPr>
          <w:rFonts w:ascii="仿宋_GB2312" w:eastAsia="仿宋_GB2312" w:hAnsi="黑体" w:hint="eastAsia"/>
          <w:sz w:val="32"/>
          <w:szCs w:val="32"/>
        </w:rPr>
        <w:t>本级</w:t>
      </w:r>
      <w:r w:rsidR="005E6EC4" w:rsidRPr="0075151D">
        <w:rPr>
          <w:rFonts w:ascii="仿宋_GB2312" w:eastAsia="仿宋_GB2312" w:hAnsi="黑体" w:cs="仿宋_GB2312" w:hint="eastAsia"/>
          <w:sz w:val="32"/>
          <w:szCs w:val="32"/>
        </w:rPr>
        <w:t>（</w:t>
      </w:r>
      <w:r w:rsidR="005E6EC4">
        <w:rPr>
          <w:rFonts w:ascii="仿宋_GB2312" w:eastAsia="仿宋_GB2312" w:hAnsi="黑体" w:cs="仿宋_GB2312" w:hint="eastAsia"/>
          <w:sz w:val="32"/>
          <w:szCs w:val="32"/>
        </w:rPr>
        <w:t>单位</w:t>
      </w:r>
      <w:r w:rsidR="005E6EC4" w:rsidRPr="0075151D">
        <w:rPr>
          <w:rFonts w:ascii="仿宋_GB2312" w:eastAsia="仿宋_GB2312" w:hAnsi="黑体" w:cs="仿宋_GB2312" w:hint="eastAsia"/>
          <w:sz w:val="32"/>
          <w:szCs w:val="32"/>
        </w:rPr>
        <w:t>）</w:t>
      </w:r>
      <w:r w:rsidR="006A56C1">
        <w:rPr>
          <w:rFonts w:ascii="仿宋_GB2312" w:eastAsia="仿宋_GB2312" w:hAnsi="黑体" w:cs="仿宋_GB2312"/>
          <w:sz w:val="32"/>
          <w:szCs w:val="32"/>
        </w:rPr>
        <w:t>2024</w:t>
      </w:r>
      <w:r w:rsidR="00922659">
        <w:rPr>
          <w:rFonts w:ascii="仿宋_GB2312" w:eastAsia="仿宋_GB2312" w:hAnsi="黑体" w:cs="仿宋_GB2312"/>
          <w:sz w:val="32"/>
          <w:szCs w:val="32"/>
        </w:rPr>
        <w:t>年</w:t>
      </w:r>
      <w:r w:rsidR="0093398E">
        <w:rPr>
          <w:rFonts w:ascii="仿宋_GB2312" w:eastAsia="仿宋_GB2312" w:hAnsi="黑体" w:hint="eastAsia"/>
          <w:sz w:val="32"/>
          <w:szCs w:val="32"/>
        </w:rPr>
        <w:t>“三公”经费预算数为</w:t>
      </w:r>
      <w:r w:rsidR="00E32EAB">
        <w:rPr>
          <w:rFonts w:ascii="仿宋_GB2312" w:eastAsia="仿宋_GB2312" w:hAnsi="黑体"/>
          <w:sz w:val="32"/>
          <w:szCs w:val="32"/>
        </w:rPr>
        <w:t>79.55</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，其中：</w:t>
      </w:r>
    </w:p>
    <w:p w:rsidR="00CB2635" w:rsidRPr="00CB2635" w:rsidRDefault="0093398E" w:rsidP="003270A4">
      <w:pPr>
        <w:ind w:firstLine="630"/>
        <w:rPr>
          <w:rFonts w:ascii="仿宋_GB2312" w:eastAsia="仿宋_GB2312" w:hAnsi="Times New Roman"/>
          <w:sz w:val="32"/>
          <w:szCs w:val="32"/>
          <w:shd w:val="clear" w:color="auto" w:fill="FFFFFF"/>
        </w:rPr>
      </w:pPr>
      <w:r w:rsidRPr="003270A4">
        <w:rPr>
          <w:rFonts w:ascii="仿宋_GB2312" w:eastAsia="仿宋_GB2312" w:hAnsi="Times New Roman" w:hint="eastAsia"/>
          <w:sz w:val="32"/>
          <w:shd w:val="clear" w:color="auto" w:fill="FFFFFF"/>
        </w:rPr>
        <w:t>因公出国（境）经费</w:t>
      </w:r>
      <w:r w:rsidR="00ED60E9">
        <w:rPr>
          <w:rFonts w:ascii="仿宋_GB2312" w:eastAsia="仿宋_GB2312" w:hAnsi="黑体" w:cs="仿宋_GB2312"/>
          <w:sz w:val="32"/>
          <w:szCs w:val="32"/>
        </w:rPr>
        <w:t>0</w:t>
      </w:r>
      <w:r w:rsidRPr="003270A4">
        <w:rPr>
          <w:rFonts w:ascii="仿宋_GB2312" w:eastAsia="仿宋_GB2312" w:hAnsi="黑体" w:hint="eastAsia"/>
          <w:sz w:val="32"/>
          <w:szCs w:val="32"/>
        </w:rPr>
        <w:t>万元</w:t>
      </w:r>
      <w:r w:rsidR="00ED60E9">
        <w:rPr>
          <w:rFonts w:ascii="仿宋_GB2312" w:eastAsia="仿宋_GB2312" w:hAnsi="Times New Roman" w:hint="eastAsia"/>
          <w:sz w:val="32"/>
          <w:shd w:val="clear" w:color="auto" w:fill="FFFFFF"/>
        </w:rPr>
        <w:t>，</w:t>
      </w:r>
      <w:r w:rsidR="00DF0673">
        <w:rPr>
          <w:rFonts w:ascii="仿宋_GB2312" w:eastAsia="仿宋_GB2312" w:hAnsi="Times New Roman" w:hint="eastAsia"/>
          <w:sz w:val="32"/>
          <w:shd w:val="clear" w:color="auto" w:fill="FFFFFF"/>
        </w:rPr>
        <w:t>与</w:t>
      </w:r>
      <w:r w:rsidR="00DF0673">
        <w:rPr>
          <w:rFonts w:ascii="仿宋_GB2312" w:eastAsia="仿宋_GB2312" w:hAnsi="Times New Roman"/>
          <w:sz w:val="32"/>
          <w:shd w:val="clear" w:color="auto" w:fill="FFFFFF"/>
        </w:rPr>
        <w:t>上年持平</w:t>
      </w:r>
      <w:r w:rsidR="00DF0673">
        <w:rPr>
          <w:rFonts w:ascii="仿宋_GB2312" w:eastAsia="仿宋_GB2312" w:hAnsi="Times New Roman" w:hint="eastAsia"/>
          <w:sz w:val="32"/>
          <w:shd w:val="clear" w:color="auto" w:fill="FFFFFF"/>
        </w:rPr>
        <w:t>，</w:t>
      </w:r>
      <w:r w:rsidR="006A56C1">
        <w:rPr>
          <w:rFonts w:ascii="仿宋_GB2312" w:eastAsia="仿宋_GB2312" w:hAnsi="Times New Roman" w:cs="宋体" w:hint="eastAsia"/>
          <w:kern w:val="0"/>
          <w:sz w:val="32"/>
          <w:szCs w:val="32"/>
          <w:lang w:val="zh-CN"/>
        </w:rPr>
        <w:t>2024</w:t>
      </w:r>
      <w:r w:rsidR="00ED60E9">
        <w:rPr>
          <w:rFonts w:ascii="仿宋_GB2312" w:eastAsia="仿宋_GB2312" w:hAnsi="Times New Roman" w:cs="宋体" w:hint="eastAsia"/>
          <w:kern w:val="0"/>
          <w:sz w:val="32"/>
          <w:szCs w:val="32"/>
          <w:lang w:val="zh-CN"/>
        </w:rPr>
        <w:t>年</w:t>
      </w:r>
      <w:r w:rsidR="00ED60E9">
        <w:rPr>
          <w:rFonts w:ascii="仿宋_GB2312" w:eastAsia="仿宋_GB2312" w:hAnsi="Times New Roman" w:cs="宋体"/>
          <w:kern w:val="0"/>
          <w:sz w:val="32"/>
          <w:szCs w:val="32"/>
          <w:lang w:val="zh-CN"/>
        </w:rPr>
        <w:t>未</w:t>
      </w:r>
      <w:r w:rsidR="00ED60E9">
        <w:rPr>
          <w:rFonts w:ascii="仿宋_GB2312" w:eastAsia="仿宋_GB2312" w:hAnsi="Times New Roman" w:cs="宋体" w:hint="eastAsia"/>
          <w:kern w:val="0"/>
          <w:sz w:val="32"/>
          <w:szCs w:val="32"/>
          <w:lang w:val="zh-CN"/>
        </w:rPr>
        <w:t>安排</w:t>
      </w:r>
      <w:r w:rsidR="00ED60E9">
        <w:rPr>
          <w:rFonts w:ascii="仿宋_GB2312" w:eastAsia="仿宋_GB2312" w:hAnsi="Times New Roman" w:cs="宋体"/>
          <w:kern w:val="0"/>
          <w:sz w:val="32"/>
          <w:szCs w:val="32"/>
          <w:lang w:val="zh-CN"/>
        </w:rPr>
        <w:t>因公</w:t>
      </w:r>
      <w:r w:rsidR="00ED60E9" w:rsidRPr="003270A4">
        <w:rPr>
          <w:rFonts w:ascii="仿宋_GB2312" w:eastAsia="仿宋_GB2312" w:hAnsi="Times New Roman" w:hint="eastAsia"/>
          <w:sz w:val="32"/>
          <w:shd w:val="clear" w:color="auto" w:fill="FFFFFF"/>
        </w:rPr>
        <w:t>因公出国（境）</w:t>
      </w:r>
      <w:r w:rsidR="00ED60E9">
        <w:rPr>
          <w:rFonts w:ascii="仿宋_GB2312" w:eastAsia="仿宋_GB2312" w:hAnsi="Times New Roman" w:hint="eastAsia"/>
          <w:sz w:val="32"/>
          <w:shd w:val="clear" w:color="auto" w:fill="FFFFFF"/>
        </w:rPr>
        <w:t>预算</w:t>
      </w:r>
      <w:r w:rsidR="00ED60E9">
        <w:rPr>
          <w:rFonts w:ascii="仿宋_GB2312" w:eastAsia="仿宋_GB2312" w:hAnsi="Times New Roman"/>
          <w:sz w:val="32"/>
          <w:shd w:val="clear" w:color="auto" w:fill="FFFFFF"/>
        </w:rPr>
        <w:t>。</w:t>
      </w:r>
      <w:r w:rsidR="006A56C1">
        <w:rPr>
          <w:rFonts w:ascii="仿宋_GB2312" w:eastAsia="仿宋_GB2312" w:hAnsi="Times New Roman" w:hint="eastAsia"/>
          <w:sz w:val="32"/>
          <w:shd w:val="clear" w:color="auto" w:fill="FFFFFF"/>
        </w:rPr>
        <w:t>2024</w:t>
      </w:r>
      <w:r w:rsidR="00CD3FC8" w:rsidRPr="00CD3FC8">
        <w:rPr>
          <w:rFonts w:ascii="仿宋_GB2312" w:eastAsia="仿宋_GB2312" w:hAnsi="Times New Roman" w:hint="eastAsia"/>
          <w:sz w:val="32"/>
          <w:shd w:val="clear" w:color="auto" w:fill="FFFFFF"/>
        </w:rPr>
        <w:t>年</w:t>
      </w:r>
      <w:r w:rsidR="005E6EC4">
        <w:rPr>
          <w:rFonts w:ascii="仿宋_GB2312" w:eastAsia="仿宋_GB2312" w:hAnsi="Times New Roman" w:hint="eastAsia"/>
          <w:sz w:val="32"/>
          <w:shd w:val="clear" w:color="auto" w:fill="FFFFFF"/>
        </w:rPr>
        <w:t>单位</w:t>
      </w:r>
      <w:r w:rsidR="00CD3FC8" w:rsidRPr="00CD3FC8">
        <w:rPr>
          <w:rFonts w:ascii="仿宋_GB2312" w:eastAsia="仿宋_GB2312" w:hAnsi="Times New Roman" w:hint="eastAsia"/>
          <w:sz w:val="32"/>
          <w:shd w:val="clear" w:color="auto" w:fill="FFFFFF"/>
        </w:rPr>
        <w:t>全年</w:t>
      </w:r>
      <w:r w:rsidR="00DF0673">
        <w:rPr>
          <w:rFonts w:ascii="仿宋_GB2312" w:eastAsia="仿宋_GB2312" w:hAnsi="Times New Roman" w:hint="eastAsia"/>
          <w:sz w:val="32"/>
          <w:shd w:val="clear" w:color="auto" w:fill="FFFFFF"/>
        </w:rPr>
        <w:t>拟</w:t>
      </w:r>
      <w:r w:rsidR="00CD3FC8" w:rsidRPr="00CD3FC8">
        <w:rPr>
          <w:rFonts w:ascii="仿宋_GB2312" w:eastAsia="仿宋_GB2312" w:hAnsi="Times New Roman" w:hint="eastAsia"/>
          <w:sz w:val="32"/>
          <w:shd w:val="clear" w:color="auto" w:fill="FFFFFF"/>
        </w:rPr>
        <w:t>安排因公出国（境）团</w:t>
      </w:r>
      <w:r w:rsidR="00DF0673">
        <w:rPr>
          <w:rFonts w:ascii="仿宋_GB2312" w:eastAsia="仿宋_GB2312" w:hAnsi="Times New Roman" w:hint="eastAsia"/>
          <w:sz w:val="32"/>
          <w:shd w:val="clear" w:color="auto" w:fill="FFFFFF"/>
        </w:rPr>
        <w:t>（</w:t>
      </w:r>
      <w:r w:rsidR="00DF0673" w:rsidRPr="00CD3FC8">
        <w:rPr>
          <w:rFonts w:ascii="仿宋_GB2312" w:eastAsia="仿宋_GB2312" w:hAnsi="Times New Roman" w:hint="eastAsia"/>
          <w:sz w:val="32"/>
          <w:shd w:val="clear" w:color="auto" w:fill="FFFFFF"/>
        </w:rPr>
        <w:t>组</w:t>
      </w:r>
      <w:r w:rsidR="00DF0673">
        <w:rPr>
          <w:rFonts w:ascii="仿宋_GB2312" w:eastAsia="仿宋_GB2312" w:hAnsi="Times New Roman" w:hint="eastAsia"/>
          <w:sz w:val="32"/>
          <w:shd w:val="clear" w:color="auto" w:fill="FFFFFF"/>
        </w:rPr>
        <w:t>）</w:t>
      </w:r>
      <w:r w:rsidR="00CD3FC8" w:rsidRPr="00CD3FC8">
        <w:rPr>
          <w:rFonts w:ascii="仿宋_GB2312" w:eastAsia="仿宋_GB2312" w:hAnsi="Times New Roman" w:hint="eastAsia"/>
          <w:sz w:val="32"/>
          <w:shd w:val="clear" w:color="auto" w:fill="FFFFFF"/>
        </w:rPr>
        <w:t>0</w:t>
      </w:r>
      <w:r w:rsidR="00DF0673">
        <w:rPr>
          <w:rFonts w:ascii="仿宋_GB2312" w:eastAsia="仿宋_GB2312" w:hAnsi="Times New Roman" w:hint="eastAsia"/>
          <w:sz w:val="32"/>
          <w:shd w:val="clear" w:color="auto" w:fill="FFFFFF"/>
        </w:rPr>
        <w:t>次</w:t>
      </w:r>
      <w:r w:rsidR="00CD3FC8" w:rsidRPr="00CD3FC8">
        <w:rPr>
          <w:rFonts w:ascii="仿宋_GB2312" w:eastAsia="仿宋_GB2312" w:hAnsi="Times New Roman" w:hint="eastAsia"/>
          <w:sz w:val="32"/>
          <w:shd w:val="clear" w:color="auto" w:fill="FFFFFF"/>
        </w:rPr>
        <w:t>，出国（境）0人。</w:t>
      </w:r>
    </w:p>
    <w:p w:rsidR="0093398E" w:rsidRPr="00675467" w:rsidRDefault="0093398E" w:rsidP="0093398E">
      <w:pPr>
        <w:ind w:firstLineChars="200" w:firstLine="640"/>
        <w:rPr>
          <w:rFonts w:ascii="仿宋_GB2312" w:eastAsia="仿宋_GB2312" w:hAnsi="Times New Roman"/>
          <w:sz w:val="32"/>
          <w:shd w:val="clear" w:color="auto" w:fill="FFFFFF"/>
        </w:rPr>
      </w:pPr>
      <w:r w:rsidRPr="006871F7">
        <w:rPr>
          <w:rFonts w:ascii="Times New Roman" w:eastAsia="仿宋_GB2312" w:hAnsi="Times New Roman" w:hint="eastAsia"/>
          <w:sz w:val="32"/>
          <w:shd w:val="clear" w:color="auto" w:fill="FFFFFF"/>
        </w:rPr>
        <w:t>公务用车购置及运行费</w:t>
      </w:r>
      <w:r w:rsidR="00E32EAB">
        <w:rPr>
          <w:rFonts w:ascii="仿宋_GB2312" w:eastAsia="仿宋_GB2312" w:hAnsi="Times New Roman"/>
          <w:sz w:val="32"/>
          <w:shd w:val="clear" w:color="auto" w:fill="FFFFFF"/>
        </w:rPr>
        <w:t>75</w:t>
      </w:r>
      <w:r w:rsidRPr="00675467">
        <w:rPr>
          <w:rFonts w:ascii="仿宋_GB2312" w:eastAsia="仿宋_GB2312" w:hAnsi="黑体" w:hint="eastAsia"/>
          <w:sz w:val="32"/>
          <w:szCs w:val="32"/>
        </w:rPr>
        <w:t>万元（其中</w:t>
      </w:r>
      <w:r w:rsidR="00154590" w:rsidRPr="00675467">
        <w:rPr>
          <w:rFonts w:ascii="仿宋_GB2312" w:eastAsia="仿宋_GB2312" w:hAnsi="黑体" w:hint="eastAsia"/>
          <w:sz w:val="32"/>
          <w:szCs w:val="32"/>
        </w:rPr>
        <w:t>：</w:t>
      </w:r>
      <w:r w:rsidRPr="00675467">
        <w:rPr>
          <w:rFonts w:ascii="仿宋_GB2312" w:eastAsia="仿宋_GB2312" w:hAnsi="Times New Roman" w:hint="eastAsia"/>
          <w:sz w:val="32"/>
          <w:shd w:val="clear" w:color="auto" w:fill="FFFFFF"/>
        </w:rPr>
        <w:t>公务用车购置费</w:t>
      </w:r>
      <w:r w:rsidR="00E32EAB">
        <w:rPr>
          <w:rFonts w:ascii="仿宋_GB2312" w:eastAsia="仿宋_GB2312" w:hAnsi="黑体" w:cs="仿宋_GB2312"/>
          <w:sz w:val="32"/>
          <w:szCs w:val="32"/>
        </w:rPr>
        <w:t>18</w:t>
      </w:r>
      <w:r w:rsidRPr="00675467">
        <w:rPr>
          <w:rFonts w:ascii="仿宋_GB2312" w:eastAsia="仿宋_GB2312" w:hAnsi="黑体" w:hint="eastAsia"/>
          <w:sz w:val="32"/>
          <w:szCs w:val="32"/>
        </w:rPr>
        <w:t>万元</w:t>
      </w:r>
      <w:r w:rsidRPr="00675467">
        <w:rPr>
          <w:rFonts w:ascii="仿宋_GB2312" w:eastAsia="仿宋_GB2312" w:hAnsi="Times New Roman" w:hint="eastAsia"/>
          <w:sz w:val="32"/>
          <w:shd w:val="clear" w:color="auto" w:fill="FFFFFF"/>
        </w:rPr>
        <w:t>，公务用车运行费</w:t>
      </w:r>
      <w:r w:rsidR="00E32EAB">
        <w:rPr>
          <w:rFonts w:ascii="仿宋_GB2312" w:eastAsia="仿宋_GB2312" w:hAnsi="Times New Roman"/>
          <w:sz w:val="32"/>
          <w:shd w:val="clear" w:color="auto" w:fill="FFFFFF"/>
        </w:rPr>
        <w:t>57</w:t>
      </w:r>
      <w:r w:rsidRPr="00675467">
        <w:rPr>
          <w:rFonts w:ascii="仿宋_GB2312" w:eastAsia="仿宋_GB2312" w:hAnsi="黑体" w:hint="eastAsia"/>
          <w:sz w:val="32"/>
          <w:szCs w:val="32"/>
        </w:rPr>
        <w:t>万元）</w:t>
      </w:r>
      <w:r w:rsidRPr="00675467">
        <w:rPr>
          <w:rFonts w:ascii="仿宋_GB2312" w:eastAsia="仿宋_GB2312" w:hAnsi="Times New Roman" w:hint="eastAsia"/>
          <w:sz w:val="32"/>
          <w:shd w:val="clear" w:color="auto" w:fill="FFFFFF"/>
        </w:rPr>
        <w:t>，</w:t>
      </w:r>
      <w:r w:rsidR="00ED60E9" w:rsidRPr="00675467">
        <w:rPr>
          <w:rFonts w:ascii="仿宋_GB2312" w:eastAsia="仿宋_GB2312" w:hAnsi="Times New Roman" w:hint="eastAsia"/>
          <w:sz w:val="32"/>
          <w:shd w:val="clear" w:color="auto" w:fill="FFFFFF"/>
        </w:rPr>
        <w:t>比</w:t>
      </w:r>
      <w:r w:rsidRPr="00675467">
        <w:rPr>
          <w:rFonts w:ascii="仿宋_GB2312" w:eastAsia="仿宋_GB2312" w:hAnsi="Times New Roman" w:hint="eastAsia"/>
          <w:sz w:val="32"/>
          <w:shd w:val="clear" w:color="auto" w:fill="FFFFFF"/>
        </w:rPr>
        <w:t>上年预算</w:t>
      </w:r>
      <w:r w:rsidR="00542F92" w:rsidRPr="00675467">
        <w:rPr>
          <w:rFonts w:ascii="仿宋_GB2312" w:eastAsia="仿宋_GB2312" w:hAnsi="Times New Roman" w:hint="eastAsia"/>
          <w:sz w:val="32"/>
          <w:shd w:val="clear" w:color="auto" w:fill="FFFFFF"/>
        </w:rPr>
        <w:t>数</w:t>
      </w:r>
      <w:r w:rsidR="00E32EAB">
        <w:rPr>
          <w:rFonts w:ascii="仿宋_GB2312" w:eastAsia="仿宋_GB2312" w:hAnsi="Times New Roman" w:hint="eastAsia"/>
          <w:sz w:val="32"/>
          <w:shd w:val="clear" w:color="auto" w:fill="FFFFFF"/>
        </w:rPr>
        <w:t>增加15</w:t>
      </w:r>
      <w:r w:rsidR="00E253B9">
        <w:rPr>
          <w:rFonts w:ascii="Times New Roman" w:eastAsia="仿宋_GB2312" w:hAnsi="Times New Roman" w:hint="eastAsia"/>
          <w:sz w:val="32"/>
          <w:shd w:val="clear" w:color="auto" w:fill="FFFFFF"/>
        </w:rPr>
        <w:t>万元</w:t>
      </w:r>
      <w:r w:rsidR="00534F2D">
        <w:rPr>
          <w:rFonts w:ascii="仿宋_GB2312" w:eastAsia="仿宋_GB2312" w:hAnsi="Times New Roman" w:hint="eastAsia"/>
          <w:sz w:val="32"/>
          <w:shd w:val="clear" w:color="auto" w:fill="FFFFFF"/>
        </w:rPr>
        <w:t>，</w:t>
      </w:r>
      <w:r w:rsidR="00E32EAB" w:rsidRPr="00226775">
        <w:rPr>
          <w:rFonts w:ascii="仿宋_GB2312" w:eastAsia="仿宋_GB2312" w:hAnsi="Times New Roman" w:hint="eastAsia"/>
          <w:sz w:val="32"/>
        </w:rPr>
        <w:t>主要原因是</w:t>
      </w:r>
      <w:r w:rsidR="00E32EAB">
        <w:rPr>
          <w:rFonts w:ascii="仿宋_GB2312" w:eastAsia="仿宋_GB2312" w:hAnsi="Times New Roman" w:hint="eastAsia"/>
          <w:sz w:val="32"/>
        </w:rPr>
        <w:t>我院现有</w:t>
      </w:r>
      <w:r w:rsidR="00E32EAB">
        <w:rPr>
          <w:rFonts w:ascii="仿宋_GB2312" w:eastAsia="仿宋_GB2312" w:hAnsi="Times New Roman"/>
          <w:sz w:val="32"/>
        </w:rPr>
        <w:t>车辆年份较长，老化严重，</w:t>
      </w:r>
      <w:r w:rsidR="00E32EAB">
        <w:rPr>
          <w:rFonts w:ascii="仿宋_GB2312" w:eastAsia="仿宋_GB2312" w:hAnsi="Times New Roman" w:hint="eastAsia"/>
          <w:sz w:val="32"/>
        </w:rPr>
        <w:t>2024年</w:t>
      </w:r>
      <w:r w:rsidR="00E32EAB">
        <w:rPr>
          <w:rFonts w:ascii="仿宋_GB2312" w:eastAsia="仿宋_GB2312" w:hAnsi="Times New Roman"/>
          <w:sz w:val="32"/>
        </w:rPr>
        <w:t>我院申请</w:t>
      </w:r>
      <w:r w:rsidR="00D3543E">
        <w:rPr>
          <w:rFonts w:ascii="仿宋_GB2312" w:eastAsia="仿宋_GB2312" w:hAnsi="Times New Roman" w:hint="eastAsia"/>
          <w:sz w:val="32"/>
        </w:rPr>
        <w:t>购置</w:t>
      </w:r>
      <w:r w:rsidR="00E32EAB">
        <w:rPr>
          <w:rFonts w:ascii="仿宋_GB2312" w:eastAsia="仿宋_GB2312" w:hAnsi="Times New Roman" w:hint="eastAsia"/>
          <w:sz w:val="32"/>
        </w:rPr>
        <w:t>一辆</w:t>
      </w:r>
      <w:r w:rsidR="00E32EAB">
        <w:rPr>
          <w:rFonts w:ascii="仿宋_GB2312" w:eastAsia="仿宋_GB2312" w:hAnsi="Times New Roman"/>
          <w:sz w:val="32"/>
        </w:rPr>
        <w:t>新能源公务用车，增加公务用车购置费</w:t>
      </w:r>
      <w:r w:rsidR="00E32EAB">
        <w:rPr>
          <w:rFonts w:ascii="仿宋_GB2312" w:eastAsia="仿宋_GB2312" w:hAnsi="Times New Roman"/>
          <w:sz w:val="32"/>
        </w:rPr>
        <w:lastRenderedPageBreak/>
        <w:t>用</w:t>
      </w:r>
      <w:r w:rsidR="00E32EAB">
        <w:rPr>
          <w:rFonts w:ascii="仿宋_GB2312" w:eastAsia="仿宋_GB2312" w:hAnsi="Times New Roman" w:hint="eastAsia"/>
          <w:sz w:val="32"/>
        </w:rPr>
        <w:t>18万元</w:t>
      </w:r>
      <w:r w:rsidR="00E14FF0" w:rsidRPr="00675467">
        <w:rPr>
          <w:rFonts w:ascii="仿宋_GB2312" w:eastAsia="仿宋_GB2312" w:hAnsi="Times New Roman" w:hint="eastAsia"/>
          <w:sz w:val="32"/>
          <w:shd w:val="clear" w:color="auto" w:fill="FFFFFF"/>
        </w:rPr>
        <w:t>。</w:t>
      </w:r>
      <w:r w:rsidR="006A56C1">
        <w:rPr>
          <w:rFonts w:ascii="仿宋_GB2312" w:eastAsia="仿宋_GB2312" w:hAnsi="Times New Roman" w:hint="eastAsia"/>
          <w:sz w:val="32"/>
          <w:shd w:val="clear" w:color="auto" w:fill="FFFFFF"/>
        </w:rPr>
        <w:t>2024</w:t>
      </w:r>
      <w:r w:rsidR="00922659" w:rsidRPr="00675467">
        <w:rPr>
          <w:rFonts w:ascii="仿宋_GB2312" w:eastAsia="仿宋_GB2312" w:hAnsi="Times New Roman" w:hint="eastAsia"/>
          <w:sz w:val="32"/>
          <w:shd w:val="clear" w:color="auto" w:fill="FFFFFF"/>
        </w:rPr>
        <w:t>年</w:t>
      </w:r>
      <w:r w:rsidR="001765A3" w:rsidRPr="00675467">
        <w:rPr>
          <w:rFonts w:ascii="仿宋_GB2312" w:eastAsia="仿宋_GB2312" w:hAnsi="Times New Roman" w:hint="eastAsia"/>
          <w:sz w:val="32"/>
          <w:shd w:val="clear" w:color="auto" w:fill="FFFFFF"/>
        </w:rPr>
        <w:t>车辆</w:t>
      </w:r>
      <w:r w:rsidR="00D3543E">
        <w:rPr>
          <w:rFonts w:ascii="仿宋_GB2312" w:eastAsia="仿宋_GB2312" w:hAnsi="Times New Roman" w:hint="eastAsia"/>
          <w:sz w:val="32"/>
          <w:shd w:val="clear" w:color="auto" w:fill="FFFFFF"/>
        </w:rPr>
        <w:t>现</w:t>
      </w:r>
      <w:r w:rsidR="001765A3" w:rsidRPr="00675467">
        <w:rPr>
          <w:rFonts w:ascii="仿宋_GB2312" w:eastAsia="仿宋_GB2312" w:hAnsi="Times New Roman" w:hint="eastAsia"/>
          <w:sz w:val="32"/>
          <w:shd w:val="clear" w:color="auto" w:fill="FFFFFF"/>
        </w:rPr>
        <w:t>保有量为</w:t>
      </w:r>
      <w:r w:rsidR="00E32EAB">
        <w:rPr>
          <w:rFonts w:ascii="仿宋_GB2312" w:eastAsia="仿宋_GB2312" w:hAnsi="Times New Roman" w:hint="eastAsia"/>
          <w:sz w:val="32"/>
          <w:shd w:val="clear" w:color="auto" w:fill="FFFFFF"/>
        </w:rPr>
        <w:t>15</w:t>
      </w:r>
      <w:r w:rsidR="001765A3" w:rsidRPr="00675467">
        <w:rPr>
          <w:rFonts w:ascii="仿宋_GB2312" w:eastAsia="仿宋_GB2312" w:hAnsi="Times New Roman" w:hint="eastAsia"/>
          <w:sz w:val="32"/>
          <w:shd w:val="clear" w:color="auto" w:fill="FFFFFF"/>
        </w:rPr>
        <w:t>辆。</w:t>
      </w:r>
    </w:p>
    <w:p w:rsidR="0093398E" w:rsidRPr="00675467" w:rsidRDefault="0093398E" w:rsidP="005F5D96">
      <w:pPr>
        <w:ind w:firstLineChars="200" w:firstLine="640"/>
        <w:rPr>
          <w:rFonts w:ascii="仿宋_GB2312" w:eastAsia="仿宋_GB2312" w:hAnsi="Times New Roman"/>
          <w:sz w:val="32"/>
          <w:shd w:val="clear" w:color="auto" w:fill="FFFFFF"/>
        </w:rPr>
      </w:pPr>
      <w:r w:rsidRPr="00675467">
        <w:rPr>
          <w:rFonts w:ascii="仿宋_GB2312" w:eastAsia="仿宋_GB2312" w:hAnsi="黑体" w:hint="eastAsia"/>
          <w:sz w:val="32"/>
          <w:szCs w:val="32"/>
        </w:rPr>
        <w:t>公务接待费</w:t>
      </w:r>
      <w:r w:rsidR="00E32EAB">
        <w:rPr>
          <w:rFonts w:ascii="仿宋_GB2312" w:eastAsia="仿宋_GB2312" w:hAnsi="黑体" w:cs="仿宋_GB2312"/>
          <w:sz w:val="32"/>
          <w:szCs w:val="32"/>
        </w:rPr>
        <w:t>4.55</w:t>
      </w:r>
      <w:r w:rsidRPr="00675467">
        <w:rPr>
          <w:rFonts w:ascii="仿宋_GB2312" w:eastAsia="仿宋_GB2312" w:hAnsi="Times New Roman" w:hint="eastAsia"/>
          <w:sz w:val="32"/>
          <w:shd w:val="clear" w:color="auto" w:fill="FFFFFF"/>
        </w:rPr>
        <w:t>万元，</w:t>
      </w:r>
      <w:r w:rsidR="00D13215" w:rsidRPr="00675467">
        <w:rPr>
          <w:rFonts w:ascii="仿宋_GB2312" w:eastAsia="仿宋_GB2312" w:hAnsi="Times New Roman" w:hint="eastAsia"/>
          <w:sz w:val="32"/>
          <w:shd w:val="clear" w:color="auto" w:fill="FFFFFF"/>
        </w:rPr>
        <w:t>比</w:t>
      </w:r>
      <w:r w:rsidRPr="00675467">
        <w:rPr>
          <w:rFonts w:ascii="仿宋_GB2312" w:eastAsia="仿宋_GB2312" w:hAnsi="Times New Roman" w:hint="eastAsia"/>
          <w:sz w:val="32"/>
          <w:shd w:val="clear" w:color="auto" w:fill="FFFFFF"/>
        </w:rPr>
        <w:t>上年</w:t>
      </w:r>
      <w:r w:rsidR="00D13215" w:rsidRPr="00675467">
        <w:rPr>
          <w:rFonts w:ascii="仿宋_GB2312" w:eastAsia="仿宋_GB2312" w:hAnsi="Times New Roman" w:hint="eastAsia"/>
          <w:sz w:val="32"/>
          <w:shd w:val="clear" w:color="auto" w:fill="FFFFFF"/>
        </w:rPr>
        <w:t>减少</w:t>
      </w:r>
      <w:r w:rsidR="00E32EAB">
        <w:rPr>
          <w:rFonts w:ascii="仿宋_GB2312" w:eastAsia="仿宋_GB2312" w:hAnsi="Times New Roman"/>
          <w:sz w:val="32"/>
          <w:shd w:val="clear" w:color="auto" w:fill="FFFFFF"/>
        </w:rPr>
        <w:t>0.65</w:t>
      </w:r>
      <w:r w:rsidR="00D13215" w:rsidRPr="00675467">
        <w:rPr>
          <w:rFonts w:ascii="仿宋_GB2312" w:eastAsia="仿宋_GB2312" w:hAnsi="Times New Roman" w:hint="eastAsia"/>
          <w:sz w:val="32"/>
          <w:shd w:val="clear" w:color="auto" w:fill="FFFFFF"/>
        </w:rPr>
        <w:t>万元，</w:t>
      </w:r>
      <w:r w:rsidR="00D3543E" w:rsidRPr="00226775">
        <w:rPr>
          <w:rFonts w:ascii="仿宋_GB2312" w:eastAsia="仿宋_GB2312" w:hAnsi="Times New Roman" w:hint="eastAsia"/>
          <w:sz w:val="32"/>
        </w:rPr>
        <w:t>主要原因是我院</w:t>
      </w:r>
      <w:r w:rsidR="00D3543E">
        <w:rPr>
          <w:rFonts w:ascii="仿宋_GB2312" w:eastAsia="仿宋_GB2312" w:hAnsi="Times New Roman" w:hint="eastAsia"/>
          <w:sz w:val="32"/>
        </w:rPr>
        <w:t>严格</w:t>
      </w:r>
      <w:r w:rsidR="00D3543E">
        <w:rPr>
          <w:rFonts w:ascii="仿宋_GB2312" w:eastAsia="仿宋_GB2312" w:hAnsi="Times New Roman"/>
          <w:sz w:val="32"/>
        </w:rPr>
        <w:t>执行中央八项规定、六项禁令</w:t>
      </w:r>
      <w:r w:rsidR="00D3543E">
        <w:rPr>
          <w:rFonts w:ascii="仿宋_GB2312" w:eastAsia="仿宋_GB2312" w:hAnsi="Times New Roman" w:hint="eastAsia"/>
          <w:sz w:val="32"/>
        </w:rPr>
        <w:t>及省委</w:t>
      </w:r>
      <w:r w:rsidR="00D3543E">
        <w:rPr>
          <w:rFonts w:ascii="仿宋_GB2312" w:eastAsia="仿宋_GB2312" w:hAnsi="Times New Roman"/>
          <w:sz w:val="32"/>
        </w:rPr>
        <w:t>省政府二十条规定</w:t>
      </w:r>
      <w:r w:rsidR="00D3543E">
        <w:rPr>
          <w:rFonts w:ascii="仿宋_GB2312" w:eastAsia="仿宋_GB2312" w:hAnsi="Times New Roman" w:hint="eastAsia"/>
          <w:sz w:val="32"/>
        </w:rPr>
        <w:t>厉行节俭并</w:t>
      </w:r>
      <w:r w:rsidR="00D3543E" w:rsidRPr="00226775">
        <w:rPr>
          <w:rFonts w:ascii="仿宋_GB2312" w:eastAsia="仿宋_GB2312" w:hAnsi="Times New Roman" w:hint="eastAsia"/>
          <w:sz w:val="32"/>
        </w:rPr>
        <w:t>根据上一年度的支出情况，</w:t>
      </w:r>
      <w:r w:rsidR="00D3543E" w:rsidRPr="00226775">
        <w:rPr>
          <w:rFonts w:ascii="仿宋_GB2312" w:eastAsia="仿宋_GB2312" w:hAnsi="Times New Roman" w:hint="eastAsia"/>
          <w:sz w:val="32"/>
          <w:shd w:val="clear" w:color="auto" w:fill="FFFFFF"/>
        </w:rPr>
        <w:t>结合202</w:t>
      </w:r>
      <w:r w:rsidR="00D3543E">
        <w:rPr>
          <w:rFonts w:ascii="仿宋_GB2312" w:eastAsia="仿宋_GB2312" w:hAnsi="Times New Roman"/>
          <w:sz w:val="32"/>
          <w:shd w:val="clear" w:color="auto" w:fill="FFFFFF"/>
        </w:rPr>
        <w:t>4</w:t>
      </w:r>
      <w:r w:rsidR="00D3543E" w:rsidRPr="00226775">
        <w:rPr>
          <w:rFonts w:ascii="仿宋_GB2312" w:eastAsia="仿宋_GB2312" w:hAnsi="Times New Roman" w:hint="eastAsia"/>
          <w:sz w:val="32"/>
          <w:shd w:val="clear" w:color="auto" w:fill="FFFFFF"/>
        </w:rPr>
        <w:t>年的工作任务，减少年初预算经费。</w:t>
      </w:r>
      <w:r w:rsidR="006A56C1">
        <w:rPr>
          <w:rFonts w:ascii="仿宋_GB2312" w:eastAsia="仿宋_GB2312" w:hAnsi="Times New Roman" w:hint="eastAsia"/>
          <w:sz w:val="32"/>
          <w:shd w:val="clear" w:color="auto" w:fill="FFFFFF"/>
        </w:rPr>
        <w:t>2024</w:t>
      </w:r>
      <w:r w:rsidR="00E253B9" w:rsidRPr="00675467">
        <w:rPr>
          <w:rFonts w:ascii="仿宋_GB2312" w:eastAsia="仿宋_GB2312" w:hAnsi="Times New Roman" w:hint="eastAsia"/>
          <w:sz w:val="32"/>
          <w:shd w:val="clear" w:color="auto" w:fill="FFFFFF"/>
        </w:rPr>
        <w:t>年</w:t>
      </w:r>
      <w:r w:rsidR="00D0262E" w:rsidRPr="00675467">
        <w:rPr>
          <w:rFonts w:ascii="仿宋_GB2312" w:eastAsia="仿宋_GB2312" w:hAnsi="Times New Roman" w:hint="eastAsia"/>
          <w:sz w:val="32"/>
          <w:shd w:val="clear" w:color="auto" w:fill="FFFFFF"/>
        </w:rPr>
        <w:t>计划国内公务接待约</w:t>
      </w:r>
      <w:r w:rsidR="00E32EAB">
        <w:rPr>
          <w:rFonts w:ascii="仿宋_GB2312" w:eastAsia="仿宋_GB2312" w:hAnsi="Times New Roman" w:hint="eastAsia"/>
          <w:sz w:val="32"/>
          <w:shd w:val="clear" w:color="auto" w:fill="FFFFFF"/>
        </w:rPr>
        <w:t>31</w:t>
      </w:r>
      <w:r w:rsidR="00D0262E" w:rsidRPr="00675467">
        <w:rPr>
          <w:rFonts w:ascii="仿宋_GB2312" w:eastAsia="仿宋_GB2312" w:hAnsi="Times New Roman" w:hint="eastAsia"/>
          <w:sz w:val="32"/>
          <w:shd w:val="clear" w:color="auto" w:fill="FFFFFF"/>
        </w:rPr>
        <w:t>批次，人数约</w:t>
      </w:r>
      <w:r w:rsidR="00D13215" w:rsidRPr="00675467">
        <w:rPr>
          <w:rFonts w:ascii="仿宋_GB2312" w:eastAsia="仿宋_GB2312" w:hAnsi="Times New Roman" w:hint="eastAsia"/>
          <w:sz w:val="32"/>
          <w:shd w:val="clear" w:color="auto" w:fill="FFFFFF"/>
        </w:rPr>
        <w:t>1</w:t>
      </w:r>
      <w:r w:rsidR="00E32EAB">
        <w:rPr>
          <w:rFonts w:ascii="仿宋_GB2312" w:eastAsia="仿宋_GB2312" w:hAnsi="Times New Roman"/>
          <w:sz w:val="32"/>
          <w:shd w:val="clear" w:color="auto" w:fill="FFFFFF"/>
        </w:rPr>
        <w:t>3</w:t>
      </w:r>
      <w:r w:rsidR="00D13215" w:rsidRPr="00675467">
        <w:rPr>
          <w:rFonts w:ascii="仿宋_GB2312" w:eastAsia="仿宋_GB2312" w:hAnsi="Times New Roman" w:hint="eastAsia"/>
          <w:sz w:val="32"/>
          <w:shd w:val="clear" w:color="auto" w:fill="FFFFFF"/>
        </w:rPr>
        <w:t>0</w:t>
      </w:r>
      <w:r w:rsidR="00D0262E" w:rsidRPr="00675467">
        <w:rPr>
          <w:rFonts w:ascii="仿宋_GB2312" w:eastAsia="仿宋_GB2312" w:hAnsi="Times New Roman" w:hint="eastAsia"/>
          <w:sz w:val="32"/>
          <w:shd w:val="clear" w:color="auto" w:fill="FFFFFF"/>
        </w:rPr>
        <w:t>人</w:t>
      </w:r>
      <w:r w:rsidR="00794343" w:rsidRPr="00675467">
        <w:rPr>
          <w:rFonts w:ascii="仿宋_GB2312" w:eastAsia="仿宋_GB2312" w:hAnsi="Times New Roman" w:hint="eastAsia"/>
          <w:sz w:val="32"/>
          <w:shd w:val="clear" w:color="auto" w:fill="FFFFFF"/>
        </w:rPr>
        <w:t>，</w:t>
      </w:r>
      <w:r w:rsidR="00377481" w:rsidRPr="00675467">
        <w:rPr>
          <w:rFonts w:ascii="仿宋_GB2312" w:eastAsia="仿宋_GB2312" w:hAnsi="Times New Roman" w:hint="eastAsia"/>
          <w:sz w:val="32"/>
          <w:shd w:val="clear" w:color="auto" w:fill="FFFFFF"/>
        </w:rPr>
        <w:t>主要用于考察调研、执行任务、学习交流、检查指导等公务活动发生的公务接待费。</w:t>
      </w:r>
    </w:p>
    <w:p w:rsidR="000B78A6" w:rsidRPr="00675467" w:rsidRDefault="00DF0673" w:rsidP="000B78A6">
      <w:pPr>
        <w:ind w:firstLineChars="200" w:firstLine="640"/>
        <w:rPr>
          <w:rFonts w:ascii="仿宋_GB2312" w:eastAsia="仿宋_GB2312" w:hAnsi="黑体" w:cs="仿宋_GB2312"/>
          <w:sz w:val="32"/>
          <w:szCs w:val="32"/>
        </w:rPr>
      </w:pPr>
      <w:r w:rsidRPr="00675467">
        <w:rPr>
          <w:rFonts w:ascii="仿宋_GB2312" w:eastAsia="仿宋_GB2312" w:hAnsi="Times New Roman" w:hint="eastAsia"/>
          <w:sz w:val="32"/>
          <w:shd w:val="clear" w:color="auto" w:fill="FFFFFF"/>
        </w:rPr>
        <w:t>（二）</w:t>
      </w:r>
      <w:r w:rsidR="000B78A6" w:rsidRPr="00675467">
        <w:rPr>
          <w:rFonts w:ascii="仿宋_GB2312" w:eastAsia="仿宋_GB2312" w:hAnsi="Times New Roman" w:hint="eastAsia"/>
          <w:sz w:val="32"/>
        </w:rPr>
        <w:t>海南省人民检察院第二分院</w:t>
      </w:r>
      <w:r w:rsidR="005E6EC4" w:rsidRPr="00675467">
        <w:rPr>
          <w:rFonts w:ascii="仿宋_GB2312" w:eastAsia="仿宋_GB2312" w:hAnsi="黑体" w:hint="eastAsia"/>
          <w:sz w:val="32"/>
          <w:szCs w:val="32"/>
        </w:rPr>
        <w:t>本级</w:t>
      </w:r>
      <w:r w:rsidR="005E6EC4" w:rsidRPr="00675467">
        <w:rPr>
          <w:rFonts w:ascii="仿宋_GB2312" w:eastAsia="仿宋_GB2312" w:hAnsi="黑体" w:cs="仿宋_GB2312" w:hint="eastAsia"/>
          <w:sz w:val="32"/>
          <w:szCs w:val="32"/>
        </w:rPr>
        <w:t>（单位）</w:t>
      </w:r>
      <w:r w:rsidR="006A56C1">
        <w:rPr>
          <w:rFonts w:ascii="仿宋_GB2312" w:eastAsia="仿宋_GB2312" w:hAnsi="Times New Roman" w:hint="eastAsia"/>
          <w:sz w:val="32"/>
        </w:rPr>
        <w:t>2024</w:t>
      </w:r>
      <w:r w:rsidR="000B78A6" w:rsidRPr="00675467">
        <w:rPr>
          <w:rFonts w:ascii="仿宋_GB2312" w:eastAsia="仿宋_GB2312" w:hAnsi="Times New Roman" w:hint="eastAsia"/>
          <w:sz w:val="32"/>
        </w:rPr>
        <w:t>年政府性基金预算“三公”经费预算数为0元。</w:t>
      </w:r>
      <w:r w:rsidR="006A56C1">
        <w:rPr>
          <w:rFonts w:ascii="仿宋_GB2312" w:eastAsia="仿宋_GB2312" w:hAnsi="黑体" w:cs="仿宋_GB2312" w:hint="eastAsia"/>
          <w:sz w:val="32"/>
          <w:szCs w:val="32"/>
        </w:rPr>
        <w:t>2024</w:t>
      </w:r>
      <w:r w:rsidR="000B78A6" w:rsidRPr="00675467">
        <w:rPr>
          <w:rFonts w:ascii="仿宋_GB2312" w:eastAsia="仿宋_GB2312" w:hAnsi="黑体" w:cs="仿宋_GB2312" w:hint="eastAsia"/>
          <w:sz w:val="32"/>
          <w:szCs w:val="32"/>
        </w:rPr>
        <w:t>年海南省人民检察院第二分院</w:t>
      </w:r>
      <w:r w:rsidR="005E6EC4" w:rsidRPr="00675467">
        <w:rPr>
          <w:rFonts w:ascii="仿宋_GB2312" w:eastAsia="仿宋_GB2312" w:hAnsi="黑体" w:hint="eastAsia"/>
          <w:sz w:val="32"/>
          <w:szCs w:val="32"/>
        </w:rPr>
        <w:t>本级</w:t>
      </w:r>
      <w:r w:rsidR="005E6EC4" w:rsidRPr="00675467">
        <w:rPr>
          <w:rFonts w:ascii="仿宋_GB2312" w:eastAsia="仿宋_GB2312" w:hAnsi="黑体" w:cs="仿宋_GB2312" w:hint="eastAsia"/>
          <w:sz w:val="32"/>
          <w:szCs w:val="32"/>
        </w:rPr>
        <w:t>（单位）</w:t>
      </w:r>
      <w:r w:rsidR="000B78A6" w:rsidRPr="00675467">
        <w:rPr>
          <w:rFonts w:ascii="仿宋_GB2312" w:eastAsia="仿宋_GB2312" w:hAnsi="黑体" w:cs="仿宋_GB2312" w:hint="eastAsia"/>
          <w:sz w:val="32"/>
          <w:szCs w:val="32"/>
        </w:rPr>
        <w:t>没有政府性基金预算。</w:t>
      </w:r>
    </w:p>
    <w:p w:rsidR="0093398E" w:rsidRDefault="0093398E" w:rsidP="0093398E">
      <w:pPr>
        <w:ind w:firstLineChars="200" w:firstLine="640"/>
        <w:rPr>
          <w:rFonts w:ascii="黑体" w:eastAsia="黑体" w:hAnsi="黑体"/>
          <w:sz w:val="32"/>
          <w:shd w:val="clear" w:color="auto" w:fill="FFFFFF"/>
        </w:rPr>
      </w:pPr>
      <w:r w:rsidRPr="006871F7">
        <w:rPr>
          <w:rFonts w:ascii="黑体" w:eastAsia="黑体" w:hAnsi="黑体" w:hint="eastAsia"/>
          <w:sz w:val="32"/>
          <w:shd w:val="clear" w:color="auto" w:fill="FFFFFF"/>
        </w:rPr>
        <w:t>五、</w:t>
      </w:r>
      <w:r>
        <w:rPr>
          <w:rFonts w:ascii="黑体" w:eastAsia="黑体" w:hAnsi="黑体" w:hint="eastAsia"/>
          <w:sz w:val="32"/>
          <w:shd w:val="clear" w:color="auto" w:fill="FFFFFF"/>
        </w:rPr>
        <w:t>关于</w:t>
      </w:r>
      <w:r w:rsidR="00D731B4" w:rsidRPr="00D731B4">
        <w:rPr>
          <w:rFonts w:ascii="黑体" w:eastAsia="黑体" w:hAnsi="黑体" w:cs="仿宋_GB2312" w:hint="eastAsia"/>
          <w:sz w:val="32"/>
          <w:szCs w:val="32"/>
        </w:rPr>
        <w:t>海南省人民检察院第二分院</w:t>
      </w:r>
      <w:r w:rsidR="005E6EC4">
        <w:rPr>
          <w:rFonts w:ascii="黑体" w:eastAsia="黑体" w:hAnsi="黑体" w:cs="仿宋_GB2312" w:hint="eastAsia"/>
          <w:sz w:val="32"/>
          <w:szCs w:val="32"/>
        </w:rPr>
        <w:t>本级</w:t>
      </w:r>
      <w:r w:rsidR="005E6EC4" w:rsidRPr="00A545A0">
        <w:rPr>
          <w:rFonts w:ascii="黑体" w:eastAsia="黑体" w:hAnsi="黑体" w:hint="eastAsia"/>
          <w:sz w:val="32"/>
          <w:szCs w:val="32"/>
        </w:rPr>
        <w:t>（</w:t>
      </w:r>
      <w:r w:rsidR="005E6EC4">
        <w:rPr>
          <w:rFonts w:ascii="黑体" w:eastAsia="黑体" w:hAnsi="黑体" w:hint="eastAsia"/>
          <w:sz w:val="32"/>
          <w:szCs w:val="32"/>
        </w:rPr>
        <w:t>单位</w:t>
      </w:r>
      <w:r w:rsidR="005E6EC4" w:rsidRPr="00A545A0">
        <w:rPr>
          <w:rFonts w:ascii="黑体" w:eastAsia="黑体" w:hAnsi="黑体" w:hint="eastAsia"/>
          <w:sz w:val="32"/>
          <w:szCs w:val="32"/>
        </w:rPr>
        <w:t>）</w:t>
      </w:r>
      <w:r w:rsidR="006A56C1">
        <w:rPr>
          <w:rFonts w:ascii="黑体" w:eastAsia="黑体" w:hAnsi="黑体"/>
          <w:sz w:val="32"/>
          <w:szCs w:val="32"/>
        </w:rPr>
        <w:t>2024</w:t>
      </w:r>
      <w:r w:rsidR="00922659" w:rsidRPr="00D13215">
        <w:rPr>
          <w:rFonts w:ascii="黑体" w:eastAsia="黑体" w:hAnsi="黑体"/>
          <w:sz w:val="32"/>
          <w:szCs w:val="32"/>
        </w:rPr>
        <w:t>年</w:t>
      </w:r>
      <w:r>
        <w:rPr>
          <w:rFonts w:ascii="黑体" w:eastAsia="黑体" w:hAnsi="黑体" w:hint="eastAsia"/>
          <w:sz w:val="32"/>
          <w:shd w:val="clear" w:color="auto" w:fill="FFFFFF"/>
        </w:rPr>
        <w:t>政府性基金预算当年拨款</w:t>
      </w:r>
      <w:r w:rsidRPr="006871F7">
        <w:rPr>
          <w:rFonts w:ascii="黑体" w:eastAsia="黑体" w:hAnsi="黑体" w:hint="eastAsia"/>
          <w:sz w:val="32"/>
          <w:shd w:val="clear" w:color="auto" w:fill="FFFFFF"/>
        </w:rPr>
        <w:t>情况说明</w:t>
      </w:r>
    </w:p>
    <w:p w:rsidR="008A2628" w:rsidRPr="008A2628" w:rsidRDefault="000C29A7" w:rsidP="008A2628">
      <w:pPr>
        <w:ind w:firstLineChars="200" w:firstLine="640"/>
        <w:rPr>
          <w:rFonts w:ascii="仿宋_GB2312" w:eastAsia="仿宋_GB2312" w:hAnsi="黑体" w:cs="仿宋_GB2312"/>
          <w:sz w:val="32"/>
          <w:szCs w:val="32"/>
        </w:rPr>
      </w:pPr>
      <w:r>
        <w:rPr>
          <w:rFonts w:ascii="仿宋_GB2312" w:eastAsia="仿宋_GB2312" w:hAnsi="黑体" w:hint="eastAsia"/>
          <w:sz w:val="32"/>
          <w:szCs w:val="32"/>
        </w:rPr>
        <w:t>海南省人民检察院第二分院</w:t>
      </w:r>
      <w:r w:rsidR="005E6EC4">
        <w:rPr>
          <w:rFonts w:ascii="仿宋_GB2312" w:eastAsia="仿宋_GB2312" w:hAnsi="黑体" w:hint="eastAsia"/>
          <w:sz w:val="32"/>
          <w:szCs w:val="32"/>
        </w:rPr>
        <w:t>本级</w:t>
      </w:r>
      <w:r w:rsidR="005E6EC4" w:rsidRPr="0075151D">
        <w:rPr>
          <w:rFonts w:ascii="仿宋_GB2312" w:eastAsia="仿宋_GB2312" w:hAnsi="黑体" w:cs="仿宋_GB2312" w:hint="eastAsia"/>
          <w:sz w:val="32"/>
          <w:szCs w:val="32"/>
        </w:rPr>
        <w:t>（</w:t>
      </w:r>
      <w:r w:rsidR="005E6EC4">
        <w:rPr>
          <w:rFonts w:ascii="仿宋_GB2312" w:eastAsia="仿宋_GB2312" w:hAnsi="黑体" w:cs="仿宋_GB2312" w:hint="eastAsia"/>
          <w:sz w:val="32"/>
          <w:szCs w:val="32"/>
        </w:rPr>
        <w:t>单位</w:t>
      </w:r>
      <w:r w:rsidR="005E6EC4" w:rsidRPr="0075151D">
        <w:rPr>
          <w:rFonts w:ascii="仿宋_GB2312" w:eastAsia="仿宋_GB2312" w:hAnsi="黑体" w:cs="仿宋_GB2312" w:hint="eastAsia"/>
          <w:sz w:val="32"/>
          <w:szCs w:val="32"/>
        </w:rPr>
        <w:t>）</w:t>
      </w:r>
      <w:r w:rsidR="006A56C1">
        <w:rPr>
          <w:rFonts w:ascii="仿宋_GB2312" w:eastAsia="仿宋_GB2312" w:hAnsi="黑体" w:cs="仿宋_GB2312"/>
          <w:sz w:val="32"/>
          <w:szCs w:val="32"/>
        </w:rPr>
        <w:t>2024</w:t>
      </w:r>
      <w:r w:rsidR="00922659">
        <w:rPr>
          <w:rFonts w:ascii="仿宋_GB2312" w:eastAsia="仿宋_GB2312" w:hAnsi="黑体" w:cs="仿宋_GB2312"/>
          <w:sz w:val="32"/>
          <w:szCs w:val="32"/>
        </w:rPr>
        <w:t>年</w:t>
      </w:r>
      <w:r w:rsidR="0093398E">
        <w:rPr>
          <w:rFonts w:ascii="仿宋_GB2312" w:eastAsia="仿宋_GB2312" w:hAnsi="黑体" w:hint="eastAsia"/>
          <w:sz w:val="32"/>
          <w:szCs w:val="32"/>
        </w:rPr>
        <w:t>政府性基金预算当年拨款</w:t>
      </w:r>
      <w:r>
        <w:rPr>
          <w:rFonts w:ascii="仿宋_GB2312" w:eastAsia="仿宋_GB2312" w:hAnsi="黑体" w:cs="仿宋_GB2312" w:hint="eastAsia"/>
          <w:sz w:val="32"/>
          <w:szCs w:val="32"/>
        </w:rPr>
        <w:t>0</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w:t>
      </w:r>
      <w:r w:rsidR="00917CAB">
        <w:rPr>
          <w:rFonts w:ascii="仿宋_GB2312" w:eastAsia="仿宋_GB2312" w:hAnsi="黑体" w:hint="eastAsia"/>
          <w:sz w:val="32"/>
          <w:szCs w:val="32"/>
        </w:rPr>
        <w:t>与</w:t>
      </w:r>
      <w:r w:rsidR="0093398E">
        <w:rPr>
          <w:rFonts w:ascii="仿宋_GB2312" w:eastAsia="仿宋_GB2312" w:hAnsi="黑体" w:hint="eastAsia"/>
          <w:sz w:val="32"/>
          <w:szCs w:val="32"/>
        </w:rPr>
        <w:t>上年预算数</w:t>
      </w:r>
      <w:r w:rsidR="0093398E">
        <w:rPr>
          <w:rFonts w:ascii="仿宋_GB2312" w:eastAsia="仿宋_GB2312" w:hAnsi="黑体" w:cs="仿宋_GB2312" w:hint="eastAsia"/>
          <w:sz w:val="32"/>
          <w:szCs w:val="32"/>
        </w:rPr>
        <w:t>持平</w:t>
      </w:r>
      <w:r>
        <w:rPr>
          <w:rFonts w:ascii="仿宋_GB2312" w:eastAsia="仿宋_GB2312" w:hAnsi="黑体" w:cs="仿宋_GB2312" w:hint="eastAsia"/>
          <w:sz w:val="32"/>
          <w:szCs w:val="32"/>
        </w:rPr>
        <w:t>。</w:t>
      </w:r>
      <w:r w:rsidR="006A56C1">
        <w:rPr>
          <w:rFonts w:ascii="仿宋_GB2312" w:eastAsia="仿宋_GB2312" w:hAnsi="黑体" w:cs="仿宋_GB2312" w:hint="eastAsia"/>
          <w:sz w:val="32"/>
          <w:szCs w:val="32"/>
        </w:rPr>
        <w:t>2024</w:t>
      </w:r>
      <w:r w:rsidR="00922659">
        <w:rPr>
          <w:rFonts w:ascii="仿宋_GB2312" w:eastAsia="仿宋_GB2312" w:hAnsi="黑体" w:cs="仿宋_GB2312" w:hint="eastAsia"/>
          <w:sz w:val="32"/>
          <w:szCs w:val="32"/>
        </w:rPr>
        <w:t>年</w:t>
      </w:r>
      <w:r w:rsidR="008A2628">
        <w:rPr>
          <w:rFonts w:ascii="仿宋_GB2312" w:eastAsia="仿宋_GB2312" w:hAnsi="黑体" w:cs="仿宋_GB2312" w:hint="eastAsia"/>
          <w:sz w:val="32"/>
          <w:szCs w:val="32"/>
        </w:rPr>
        <w:t>海南省人民检察院第二分院</w:t>
      </w:r>
      <w:r w:rsidR="005E6EC4">
        <w:rPr>
          <w:rFonts w:ascii="仿宋_GB2312" w:eastAsia="仿宋_GB2312" w:hAnsi="黑体" w:hint="eastAsia"/>
          <w:sz w:val="32"/>
          <w:szCs w:val="32"/>
        </w:rPr>
        <w:t>本级</w:t>
      </w:r>
      <w:r w:rsidR="005E6EC4" w:rsidRPr="0075151D">
        <w:rPr>
          <w:rFonts w:ascii="仿宋_GB2312" w:eastAsia="仿宋_GB2312" w:hAnsi="黑体" w:cs="仿宋_GB2312" w:hint="eastAsia"/>
          <w:sz w:val="32"/>
          <w:szCs w:val="32"/>
        </w:rPr>
        <w:t>（</w:t>
      </w:r>
      <w:r w:rsidR="005E6EC4">
        <w:rPr>
          <w:rFonts w:ascii="仿宋_GB2312" w:eastAsia="仿宋_GB2312" w:hAnsi="黑体" w:cs="仿宋_GB2312" w:hint="eastAsia"/>
          <w:sz w:val="32"/>
          <w:szCs w:val="32"/>
        </w:rPr>
        <w:t>单位</w:t>
      </w:r>
      <w:r w:rsidR="005E6EC4" w:rsidRPr="0075151D">
        <w:rPr>
          <w:rFonts w:ascii="仿宋_GB2312" w:eastAsia="仿宋_GB2312" w:hAnsi="黑体" w:cs="仿宋_GB2312" w:hint="eastAsia"/>
          <w:sz w:val="32"/>
          <w:szCs w:val="32"/>
        </w:rPr>
        <w:t>）</w:t>
      </w:r>
      <w:r w:rsidR="008A2628">
        <w:rPr>
          <w:rFonts w:ascii="仿宋_GB2312" w:eastAsia="仿宋_GB2312" w:hAnsi="黑体" w:cs="仿宋_GB2312" w:hint="eastAsia"/>
          <w:sz w:val="32"/>
          <w:szCs w:val="32"/>
        </w:rPr>
        <w:t>没有政府性基金预算。</w:t>
      </w:r>
    </w:p>
    <w:p w:rsidR="0093398E" w:rsidRDefault="0093398E" w:rsidP="0093398E">
      <w:pPr>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六、关于</w:t>
      </w:r>
      <w:r w:rsidR="00D731B4" w:rsidRPr="00D731B4">
        <w:rPr>
          <w:rFonts w:ascii="黑体" w:eastAsia="黑体" w:hAnsi="黑体" w:cs="仿宋_GB2312" w:hint="eastAsia"/>
          <w:sz w:val="32"/>
          <w:szCs w:val="32"/>
        </w:rPr>
        <w:t>海南省人民检察院第二分院</w:t>
      </w:r>
      <w:r w:rsidR="005E6EC4">
        <w:rPr>
          <w:rFonts w:ascii="黑体" w:eastAsia="黑体" w:hAnsi="黑体" w:cs="仿宋_GB2312" w:hint="eastAsia"/>
          <w:sz w:val="32"/>
          <w:szCs w:val="32"/>
        </w:rPr>
        <w:t>本级</w:t>
      </w:r>
      <w:r w:rsidR="005E6EC4" w:rsidRPr="00A545A0">
        <w:rPr>
          <w:rFonts w:ascii="黑体" w:eastAsia="黑体" w:hAnsi="黑体" w:hint="eastAsia"/>
          <w:sz w:val="32"/>
          <w:szCs w:val="32"/>
        </w:rPr>
        <w:t>（</w:t>
      </w:r>
      <w:r w:rsidR="005E6EC4">
        <w:rPr>
          <w:rFonts w:ascii="黑体" w:eastAsia="黑体" w:hAnsi="黑体" w:hint="eastAsia"/>
          <w:sz w:val="32"/>
          <w:szCs w:val="32"/>
        </w:rPr>
        <w:t>单位</w:t>
      </w:r>
      <w:r w:rsidR="005E6EC4" w:rsidRPr="00A545A0">
        <w:rPr>
          <w:rFonts w:ascii="黑体" w:eastAsia="黑体" w:hAnsi="黑体" w:hint="eastAsia"/>
          <w:sz w:val="32"/>
          <w:szCs w:val="32"/>
        </w:rPr>
        <w:t>）</w:t>
      </w:r>
      <w:r w:rsidR="006A56C1">
        <w:rPr>
          <w:rFonts w:ascii="黑体" w:eastAsia="黑体" w:hAnsi="黑体"/>
          <w:sz w:val="32"/>
          <w:szCs w:val="32"/>
        </w:rPr>
        <w:t>2024</w:t>
      </w:r>
      <w:r w:rsidR="00922659" w:rsidRPr="00D13215">
        <w:rPr>
          <w:rFonts w:ascii="黑体" w:eastAsia="黑体" w:hAnsi="黑体"/>
          <w:sz w:val="32"/>
          <w:szCs w:val="32"/>
        </w:rPr>
        <w:t>年</w:t>
      </w:r>
      <w:r>
        <w:rPr>
          <w:rFonts w:ascii="黑体" w:eastAsia="黑体" w:hAnsi="黑体" w:hint="eastAsia"/>
          <w:sz w:val="32"/>
          <w:shd w:val="clear" w:color="auto" w:fill="FFFFFF"/>
        </w:rPr>
        <w:t>收支预算情况的总体说明</w:t>
      </w:r>
    </w:p>
    <w:p w:rsidR="0093398E" w:rsidRDefault="0093398E" w:rsidP="0093398E">
      <w:pPr>
        <w:ind w:firstLineChars="200" w:firstLine="640"/>
        <w:rPr>
          <w:rFonts w:ascii="仿宋_GB2312" w:eastAsia="仿宋_GB2312" w:hAnsi="黑体"/>
          <w:sz w:val="32"/>
          <w:szCs w:val="32"/>
        </w:rPr>
      </w:pPr>
      <w:r w:rsidRPr="00793A7F">
        <w:rPr>
          <w:rFonts w:ascii="仿宋_GB2312" w:eastAsia="仿宋_GB2312" w:hAnsi="黑体" w:cs="仿宋_GB2312" w:hint="eastAsia"/>
          <w:sz w:val="32"/>
          <w:szCs w:val="32"/>
        </w:rPr>
        <w:t>按照综合预算原则，</w:t>
      </w:r>
      <w:r w:rsidR="000C29A7">
        <w:rPr>
          <w:rFonts w:ascii="仿宋_GB2312" w:eastAsia="仿宋_GB2312" w:hAnsi="黑体" w:hint="eastAsia"/>
          <w:sz w:val="32"/>
          <w:szCs w:val="32"/>
        </w:rPr>
        <w:t>海南省人民检察院第二分院</w:t>
      </w:r>
      <w:r w:rsidR="005E6EC4">
        <w:rPr>
          <w:rFonts w:ascii="仿宋_GB2312" w:eastAsia="仿宋_GB2312" w:hAnsi="黑体" w:hint="eastAsia"/>
          <w:sz w:val="32"/>
          <w:szCs w:val="32"/>
        </w:rPr>
        <w:t>本级</w:t>
      </w:r>
      <w:r w:rsidR="005E6EC4" w:rsidRPr="0075151D">
        <w:rPr>
          <w:rFonts w:ascii="仿宋_GB2312" w:eastAsia="仿宋_GB2312" w:hAnsi="黑体" w:cs="仿宋_GB2312" w:hint="eastAsia"/>
          <w:sz w:val="32"/>
          <w:szCs w:val="32"/>
        </w:rPr>
        <w:t>（</w:t>
      </w:r>
      <w:r w:rsidR="005E6EC4">
        <w:rPr>
          <w:rFonts w:ascii="仿宋_GB2312" w:eastAsia="仿宋_GB2312" w:hAnsi="黑体" w:cs="仿宋_GB2312" w:hint="eastAsia"/>
          <w:sz w:val="32"/>
          <w:szCs w:val="32"/>
        </w:rPr>
        <w:t>单位</w:t>
      </w:r>
      <w:r w:rsidR="005E6EC4" w:rsidRPr="0075151D">
        <w:rPr>
          <w:rFonts w:ascii="仿宋_GB2312" w:eastAsia="仿宋_GB2312" w:hAnsi="黑体" w:cs="仿宋_GB2312" w:hint="eastAsia"/>
          <w:sz w:val="32"/>
          <w:szCs w:val="32"/>
        </w:rPr>
        <w:t>）</w:t>
      </w:r>
      <w:r>
        <w:rPr>
          <w:rFonts w:ascii="仿宋_GB2312" w:eastAsia="仿宋_GB2312" w:hAnsi="黑体" w:cs="仿宋_GB2312" w:hint="eastAsia"/>
          <w:sz w:val="32"/>
          <w:szCs w:val="32"/>
        </w:rPr>
        <w:t>所有收入和支出均纳入</w:t>
      </w:r>
      <w:r w:rsidR="005E6EC4">
        <w:rPr>
          <w:rFonts w:ascii="仿宋_GB2312" w:eastAsia="仿宋_GB2312" w:hAnsi="黑体" w:cs="仿宋_GB2312" w:hint="eastAsia"/>
          <w:sz w:val="32"/>
          <w:szCs w:val="32"/>
        </w:rPr>
        <w:t>单位</w:t>
      </w:r>
      <w:r>
        <w:rPr>
          <w:rFonts w:ascii="仿宋_GB2312" w:eastAsia="仿宋_GB2312" w:hAnsi="黑体" w:cs="仿宋_GB2312" w:hint="eastAsia"/>
          <w:sz w:val="32"/>
          <w:szCs w:val="32"/>
        </w:rPr>
        <w:t>预算管理。收入</w:t>
      </w:r>
      <w:r w:rsidR="00E14FF0">
        <w:rPr>
          <w:rFonts w:ascii="仿宋_GB2312" w:eastAsia="仿宋_GB2312" w:hAnsi="黑体" w:cs="仿宋_GB2312" w:hint="eastAsia"/>
          <w:sz w:val="32"/>
          <w:szCs w:val="32"/>
        </w:rPr>
        <w:t>包括</w:t>
      </w:r>
      <w:r w:rsidR="00700604" w:rsidRPr="00700604">
        <w:rPr>
          <w:rFonts w:ascii="仿宋_GB2312" w:eastAsia="仿宋_GB2312" w:hAnsi="黑体" w:hint="eastAsia"/>
          <w:sz w:val="32"/>
          <w:szCs w:val="32"/>
        </w:rPr>
        <w:t>一般公共预算拨款收入</w:t>
      </w:r>
      <w:r w:rsidR="00113793">
        <w:rPr>
          <w:rFonts w:ascii="仿宋_GB2312" w:eastAsia="仿宋_GB2312" w:hAnsi="黑体" w:hint="eastAsia"/>
          <w:sz w:val="32"/>
          <w:szCs w:val="32"/>
        </w:rPr>
        <w:t>。</w:t>
      </w:r>
      <w:r w:rsidR="000C29A7">
        <w:rPr>
          <w:rFonts w:ascii="仿宋_GB2312" w:eastAsia="仿宋_GB2312" w:hAnsi="黑体" w:hint="eastAsia"/>
          <w:sz w:val="32"/>
          <w:szCs w:val="32"/>
        </w:rPr>
        <w:t>支出包括：</w:t>
      </w:r>
      <w:r>
        <w:rPr>
          <w:rFonts w:ascii="仿宋_GB2312" w:eastAsia="仿宋_GB2312" w:hAnsi="黑体" w:hint="eastAsia"/>
          <w:sz w:val="32"/>
          <w:szCs w:val="32"/>
        </w:rPr>
        <w:t>公共</w:t>
      </w:r>
      <w:r w:rsidR="000C29A7">
        <w:rPr>
          <w:rFonts w:ascii="仿宋_GB2312" w:eastAsia="仿宋_GB2312" w:hAnsi="黑体" w:hint="eastAsia"/>
          <w:sz w:val="32"/>
          <w:szCs w:val="32"/>
        </w:rPr>
        <w:t>安全</w:t>
      </w:r>
      <w:r>
        <w:rPr>
          <w:rFonts w:ascii="仿宋_GB2312" w:eastAsia="仿宋_GB2312" w:hAnsi="黑体" w:hint="eastAsia"/>
          <w:sz w:val="32"/>
          <w:szCs w:val="32"/>
        </w:rPr>
        <w:t>支出、</w:t>
      </w:r>
      <w:r w:rsidR="000C29A7">
        <w:rPr>
          <w:rFonts w:ascii="仿宋_GB2312" w:eastAsia="仿宋_GB2312" w:hAnsi="黑体" w:hint="eastAsia"/>
          <w:sz w:val="32"/>
          <w:szCs w:val="32"/>
        </w:rPr>
        <w:t>社会保障和就业支出、卫生</w:t>
      </w:r>
      <w:r w:rsidR="00880DF3">
        <w:rPr>
          <w:rFonts w:ascii="仿宋_GB2312" w:eastAsia="仿宋_GB2312" w:hAnsi="黑体" w:hint="eastAsia"/>
          <w:sz w:val="32"/>
          <w:szCs w:val="32"/>
        </w:rPr>
        <w:t>健康</w:t>
      </w:r>
      <w:r w:rsidR="000C29A7">
        <w:rPr>
          <w:rFonts w:ascii="仿宋_GB2312" w:eastAsia="仿宋_GB2312" w:hAnsi="黑体" w:hint="eastAsia"/>
          <w:sz w:val="32"/>
          <w:szCs w:val="32"/>
        </w:rPr>
        <w:t>支出、住房保障支出</w:t>
      </w:r>
      <w:r>
        <w:rPr>
          <w:rFonts w:ascii="仿宋_GB2312" w:eastAsia="仿宋_GB2312" w:hAnsi="黑体" w:hint="eastAsia"/>
          <w:sz w:val="32"/>
          <w:szCs w:val="32"/>
        </w:rPr>
        <w:t>。</w:t>
      </w:r>
      <w:r w:rsidR="000C29A7">
        <w:rPr>
          <w:rFonts w:ascii="仿宋_GB2312" w:eastAsia="仿宋_GB2312" w:hAnsi="黑体" w:hint="eastAsia"/>
          <w:sz w:val="32"/>
          <w:szCs w:val="32"/>
        </w:rPr>
        <w:t>海南省人民检察院第二分院</w:t>
      </w:r>
      <w:r>
        <w:rPr>
          <w:rFonts w:ascii="仿宋_GB2312" w:eastAsia="仿宋_GB2312" w:hAnsi="黑体" w:cs="仿宋_GB2312" w:hint="eastAsia"/>
          <w:sz w:val="32"/>
          <w:szCs w:val="32"/>
        </w:rPr>
        <w:t>（</w:t>
      </w:r>
      <w:r w:rsidR="005E6EC4">
        <w:rPr>
          <w:rFonts w:ascii="仿宋_GB2312" w:eastAsia="仿宋_GB2312" w:hAnsi="黑体" w:cs="仿宋_GB2312" w:hint="eastAsia"/>
          <w:sz w:val="32"/>
          <w:szCs w:val="32"/>
        </w:rPr>
        <w:t>单位</w:t>
      </w:r>
      <w:r>
        <w:rPr>
          <w:rFonts w:ascii="仿宋_GB2312" w:eastAsia="仿宋_GB2312" w:hAnsi="黑体" w:cs="仿宋_GB2312" w:hint="eastAsia"/>
          <w:sz w:val="32"/>
          <w:szCs w:val="32"/>
        </w:rPr>
        <w:t>）</w:t>
      </w:r>
      <w:r w:rsidR="006A56C1">
        <w:rPr>
          <w:rFonts w:ascii="仿宋_GB2312" w:eastAsia="仿宋_GB2312" w:hAnsi="黑体" w:cs="仿宋_GB2312"/>
          <w:sz w:val="32"/>
          <w:szCs w:val="32"/>
        </w:rPr>
        <w:t>2024</w:t>
      </w:r>
      <w:r w:rsidR="00922659">
        <w:rPr>
          <w:rFonts w:ascii="仿宋_GB2312" w:eastAsia="仿宋_GB2312" w:hAnsi="黑体" w:cs="仿宋_GB2312"/>
          <w:sz w:val="32"/>
          <w:szCs w:val="32"/>
        </w:rPr>
        <w:t>年</w:t>
      </w:r>
      <w:r>
        <w:rPr>
          <w:rFonts w:ascii="仿宋_GB2312" w:eastAsia="仿宋_GB2312" w:hAnsi="黑体" w:hint="eastAsia"/>
          <w:sz w:val="32"/>
          <w:szCs w:val="32"/>
        </w:rPr>
        <w:t>收支总预算</w:t>
      </w:r>
      <w:r w:rsidR="00A764D7">
        <w:rPr>
          <w:rFonts w:ascii="仿宋_GB2312" w:eastAsia="仿宋_GB2312" w:hAnsi="黑体" w:cs="仿宋_GB2312"/>
          <w:sz w:val="32"/>
          <w:szCs w:val="32"/>
        </w:rPr>
        <w:t>4</w:t>
      </w:r>
      <w:r w:rsidR="00E32EAB">
        <w:rPr>
          <w:rFonts w:ascii="仿宋_GB2312" w:eastAsia="仿宋_GB2312" w:hAnsi="黑体" w:cs="仿宋_GB2312"/>
          <w:sz w:val="32"/>
          <w:szCs w:val="32"/>
        </w:rPr>
        <w:t>494.1</w:t>
      </w:r>
      <w:r w:rsidRPr="00CA7DBE">
        <w:rPr>
          <w:rFonts w:ascii="仿宋_GB2312" w:eastAsia="仿宋_GB2312" w:hAnsi="黑体" w:hint="eastAsia"/>
          <w:sz w:val="32"/>
          <w:szCs w:val="32"/>
        </w:rPr>
        <w:t>万元</w:t>
      </w:r>
      <w:r>
        <w:rPr>
          <w:rFonts w:ascii="仿宋_GB2312" w:eastAsia="仿宋_GB2312" w:hAnsi="黑体" w:hint="eastAsia"/>
          <w:sz w:val="32"/>
          <w:szCs w:val="32"/>
        </w:rPr>
        <w:t>。</w:t>
      </w:r>
    </w:p>
    <w:p w:rsidR="0093398E" w:rsidRDefault="0093398E" w:rsidP="0093398E">
      <w:pPr>
        <w:ind w:firstLineChars="200" w:firstLine="640"/>
        <w:rPr>
          <w:rFonts w:ascii="黑体" w:eastAsia="黑体" w:hAnsi="黑体"/>
          <w:sz w:val="32"/>
          <w:shd w:val="clear" w:color="auto" w:fill="FFFFFF"/>
        </w:rPr>
      </w:pPr>
      <w:r w:rsidRPr="00FB0A31">
        <w:rPr>
          <w:rFonts w:ascii="黑体" w:eastAsia="黑体" w:hAnsi="黑体" w:hint="eastAsia"/>
          <w:sz w:val="32"/>
          <w:shd w:val="clear" w:color="auto" w:fill="FFFFFF"/>
        </w:rPr>
        <w:lastRenderedPageBreak/>
        <w:t>七、关于</w:t>
      </w:r>
      <w:r w:rsidR="00D731B4" w:rsidRPr="00D731B4">
        <w:rPr>
          <w:rFonts w:ascii="黑体" w:eastAsia="黑体" w:hAnsi="黑体" w:cs="仿宋_GB2312" w:hint="eastAsia"/>
          <w:sz w:val="32"/>
          <w:szCs w:val="32"/>
        </w:rPr>
        <w:t>海南省人民检察院第二分院</w:t>
      </w:r>
      <w:r w:rsidR="005E6EC4">
        <w:rPr>
          <w:rFonts w:ascii="黑体" w:eastAsia="黑体" w:hAnsi="黑体" w:cs="仿宋_GB2312" w:hint="eastAsia"/>
          <w:sz w:val="32"/>
          <w:szCs w:val="32"/>
        </w:rPr>
        <w:t>本级</w:t>
      </w:r>
      <w:r w:rsidR="005E6EC4" w:rsidRPr="00A545A0">
        <w:rPr>
          <w:rFonts w:ascii="黑体" w:eastAsia="黑体" w:hAnsi="黑体" w:hint="eastAsia"/>
          <w:sz w:val="32"/>
          <w:szCs w:val="32"/>
        </w:rPr>
        <w:t>（</w:t>
      </w:r>
      <w:r w:rsidR="005E6EC4">
        <w:rPr>
          <w:rFonts w:ascii="黑体" w:eastAsia="黑体" w:hAnsi="黑体" w:hint="eastAsia"/>
          <w:sz w:val="32"/>
          <w:szCs w:val="32"/>
        </w:rPr>
        <w:t>单位</w:t>
      </w:r>
      <w:r w:rsidR="005E6EC4" w:rsidRPr="00A545A0">
        <w:rPr>
          <w:rFonts w:ascii="黑体" w:eastAsia="黑体" w:hAnsi="黑体" w:hint="eastAsia"/>
          <w:sz w:val="32"/>
          <w:szCs w:val="32"/>
        </w:rPr>
        <w:t>）</w:t>
      </w:r>
      <w:r w:rsidR="006A56C1">
        <w:rPr>
          <w:rFonts w:ascii="黑体" w:eastAsia="黑体" w:hAnsi="黑体"/>
          <w:sz w:val="32"/>
          <w:szCs w:val="32"/>
        </w:rPr>
        <w:t>2024</w:t>
      </w:r>
      <w:r w:rsidR="00922659" w:rsidRPr="00BA505D">
        <w:rPr>
          <w:rFonts w:ascii="黑体" w:eastAsia="黑体" w:hAnsi="黑体"/>
          <w:sz w:val="32"/>
          <w:szCs w:val="32"/>
        </w:rPr>
        <w:t>年</w:t>
      </w:r>
      <w:r>
        <w:rPr>
          <w:rFonts w:ascii="黑体" w:eastAsia="黑体" w:hAnsi="黑体" w:hint="eastAsia"/>
          <w:sz w:val="32"/>
          <w:shd w:val="clear" w:color="auto" w:fill="FFFFFF"/>
        </w:rPr>
        <w:t>收入预算情况说明</w:t>
      </w:r>
    </w:p>
    <w:p w:rsidR="0093398E" w:rsidRDefault="00B15F75" w:rsidP="0093398E">
      <w:pPr>
        <w:ind w:firstLineChars="200" w:firstLine="640"/>
        <w:rPr>
          <w:rFonts w:ascii="仿宋_GB2312" w:eastAsia="仿宋_GB2312" w:hAnsi="黑体"/>
          <w:sz w:val="32"/>
          <w:szCs w:val="32"/>
        </w:rPr>
      </w:pPr>
      <w:r>
        <w:rPr>
          <w:rFonts w:ascii="仿宋_GB2312" w:eastAsia="仿宋_GB2312" w:hAnsi="黑体" w:hint="eastAsia"/>
          <w:sz w:val="32"/>
          <w:szCs w:val="32"/>
        </w:rPr>
        <w:t>海南省人民检察院第二分院</w:t>
      </w:r>
      <w:r w:rsidR="005E6EC4">
        <w:rPr>
          <w:rFonts w:ascii="仿宋_GB2312" w:eastAsia="仿宋_GB2312" w:hAnsi="黑体" w:hint="eastAsia"/>
          <w:sz w:val="32"/>
          <w:szCs w:val="32"/>
        </w:rPr>
        <w:t>本级</w:t>
      </w:r>
      <w:r w:rsidR="005E6EC4" w:rsidRPr="0075151D">
        <w:rPr>
          <w:rFonts w:ascii="仿宋_GB2312" w:eastAsia="仿宋_GB2312" w:hAnsi="黑体" w:cs="仿宋_GB2312" w:hint="eastAsia"/>
          <w:sz w:val="32"/>
          <w:szCs w:val="32"/>
        </w:rPr>
        <w:t>（</w:t>
      </w:r>
      <w:r w:rsidR="005E6EC4">
        <w:rPr>
          <w:rFonts w:ascii="仿宋_GB2312" w:eastAsia="仿宋_GB2312" w:hAnsi="黑体" w:cs="仿宋_GB2312" w:hint="eastAsia"/>
          <w:sz w:val="32"/>
          <w:szCs w:val="32"/>
        </w:rPr>
        <w:t>单位</w:t>
      </w:r>
      <w:r w:rsidR="005E6EC4" w:rsidRPr="0075151D">
        <w:rPr>
          <w:rFonts w:ascii="仿宋_GB2312" w:eastAsia="仿宋_GB2312" w:hAnsi="黑体" w:cs="仿宋_GB2312" w:hint="eastAsia"/>
          <w:sz w:val="32"/>
          <w:szCs w:val="32"/>
        </w:rPr>
        <w:t>）</w:t>
      </w:r>
      <w:r w:rsidR="006A56C1">
        <w:rPr>
          <w:rFonts w:ascii="仿宋_GB2312" w:eastAsia="仿宋_GB2312" w:hAnsi="黑体" w:cs="仿宋_GB2312"/>
          <w:sz w:val="32"/>
          <w:szCs w:val="32"/>
        </w:rPr>
        <w:t>2024</w:t>
      </w:r>
      <w:r w:rsidR="00922659">
        <w:rPr>
          <w:rFonts w:ascii="仿宋_GB2312" w:eastAsia="仿宋_GB2312" w:hAnsi="黑体" w:cs="仿宋_GB2312"/>
          <w:sz w:val="32"/>
          <w:szCs w:val="32"/>
        </w:rPr>
        <w:t>年</w:t>
      </w:r>
      <w:r w:rsidR="0093398E">
        <w:rPr>
          <w:rFonts w:ascii="仿宋_GB2312" w:eastAsia="仿宋_GB2312" w:hAnsi="黑体" w:hint="eastAsia"/>
          <w:sz w:val="32"/>
          <w:szCs w:val="32"/>
        </w:rPr>
        <w:t>收入预算</w:t>
      </w:r>
      <w:r w:rsidR="00E32EAB">
        <w:rPr>
          <w:rFonts w:ascii="仿宋_GB2312" w:eastAsia="仿宋_GB2312" w:hAnsi="黑体" w:cs="仿宋_GB2312"/>
          <w:sz w:val="32"/>
          <w:szCs w:val="32"/>
        </w:rPr>
        <w:t>4494.1</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w:t>
      </w:r>
      <w:r w:rsidR="00D3543E">
        <w:rPr>
          <w:rFonts w:ascii="仿宋_GB2312" w:eastAsia="仿宋_GB2312" w:hAnsi="黑体" w:hint="eastAsia"/>
          <w:sz w:val="32"/>
          <w:szCs w:val="32"/>
        </w:rPr>
        <w:t>其中</w:t>
      </w:r>
      <w:r w:rsidR="0093398E">
        <w:rPr>
          <w:rFonts w:ascii="仿宋_GB2312" w:eastAsia="仿宋_GB2312" w:hAnsi="黑体" w:hint="eastAsia"/>
          <w:sz w:val="32"/>
          <w:szCs w:val="32"/>
        </w:rPr>
        <w:t>经费拨款收入</w:t>
      </w:r>
      <w:r w:rsidR="00E32EAB">
        <w:rPr>
          <w:rFonts w:ascii="仿宋_GB2312" w:eastAsia="仿宋_GB2312" w:hAnsi="黑体" w:cs="仿宋_GB2312"/>
          <w:sz w:val="32"/>
          <w:szCs w:val="32"/>
        </w:rPr>
        <w:t>4494.1</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，占</w:t>
      </w:r>
      <w:r w:rsidR="00700604">
        <w:rPr>
          <w:rFonts w:ascii="仿宋_GB2312" w:eastAsia="仿宋_GB2312" w:hAnsi="黑体" w:cs="仿宋_GB2312"/>
          <w:sz w:val="32"/>
          <w:szCs w:val="32"/>
        </w:rPr>
        <w:t>100</w:t>
      </w:r>
      <w:r w:rsidR="0093398E">
        <w:rPr>
          <w:rFonts w:ascii="仿宋_GB2312" w:eastAsia="仿宋_GB2312" w:hAnsi="黑体"/>
          <w:sz w:val="32"/>
          <w:szCs w:val="32"/>
        </w:rPr>
        <w:t>%</w:t>
      </w:r>
      <w:r w:rsidR="00917CAB">
        <w:rPr>
          <w:rFonts w:ascii="仿宋_GB2312" w:eastAsia="仿宋_GB2312" w:hAnsi="黑体" w:hint="eastAsia"/>
          <w:sz w:val="32"/>
          <w:szCs w:val="32"/>
        </w:rPr>
        <w:t>。</w:t>
      </w:r>
      <w:r w:rsidR="00917CAB">
        <w:rPr>
          <w:rFonts w:ascii="仿宋_GB2312" w:eastAsia="仿宋_GB2312" w:hAnsi="黑体"/>
          <w:sz w:val="32"/>
          <w:szCs w:val="32"/>
        </w:rPr>
        <w:t>比上年</w:t>
      </w:r>
      <w:r w:rsidR="00917CAB">
        <w:rPr>
          <w:rFonts w:ascii="仿宋_GB2312" w:eastAsia="仿宋_GB2312" w:hAnsi="黑体" w:hint="eastAsia"/>
          <w:sz w:val="32"/>
          <w:szCs w:val="32"/>
        </w:rPr>
        <w:t>预算数</w:t>
      </w:r>
      <w:r w:rsidR="00BA505D">
        <w:rPr>
          <w:rFonts w:ascii="仿宋_GB2312" w:eastAsia="仿宋_GB2312" w:hAnsi="黑体" w:hint="eastAsia"/>
          <w:sz w:val="32"/>
          <w:szCs w:val="32"/>
        </w:rPr>
        <w:t>增加</w:t>
      </w:r>
      <w:r w:rsidR="00E32EAB">
        <w:rPr>
          <w:rFonts w:ascii="仿宋_GB2312" w:eastAsia="仿宋_GB2312" w:hAnsi="黑体"/>
          <w:sz w:val="32"/>
          <w:szCs w:val="32"/>
        </w:rPr>
        <w:t>219.8</w:t>
      </w:r>
      <w:r w:rsidR="00917CAB">
        <w:rPr>
          <w:rFonts w:ascii="仿宋_GB2312" w:eastAsia="仿宋_GB2312" w:hAnsi="黑体" w:hint="eastAsia"/>
          <w:sz w:val="32"/>
          <w:szCs w:val="32"/>
        </w:rPr>
        <w:t>万元</w:t>
      </w:r>
      <w:r w:rsidR="00917CAB">
        <w:rPr>
          <w:rFonts w:ascii="仿宋_GB2312" w:eastAsia="仿宋_GB2312" w:hAnsi="黑体"/>
          <w:sz w:val="32"/>
          <w:szCs w:val="32"/>
        </w:rPr>
        <w:t>，</w:t>
      </w:r>
      <w:r w:rsidR="006218D5">
        <w:rPr>
          <w:rFonts w:ascii="仿宋_GB2312" w:eastAsia="仿宋_GB2312" w:hAnsi="黑体" w:hint="eastAsia"/>
          <w:sz w:val="32"/>
          <w:szCs w:val="32"/>
        </w:rPr>
        <w:t>主要是</w:t>
      </w:r>
      <w:r w:rsidR="006A56C1">
        <w:rPr>
          <w:rFonts w:ascii="仿宋_GB2312" w:eastAsia="仿宋_GB2312" w:hAnsi="黑体" w:hint="eastAsia"/>
          <w:sz w:val="32"/>
          <w:szCs w:val="32"/>
        </w:rPr>
        <w:t>2024</w:t>
      </w:r>
      <w:r w:rsidR="006218D5" w:rsidRPr="006218D5">
        <w:rPr>
          <w:rFonts w:ascii="仿宋_GB2312" w:eastAsia="仿宋_GB2312" w:hAnsi="黑体" w:hint="eastAsia"/>
          <w:sz w:val="32"/>
          <w:szCs w:val="32"/>
        </w:rPr>
        <w:t>年</w:t>
      </w:r>
      <w:r w:rsidR="00BA505D">
        <w:rPr>
          <w:rFonts w:ascii="仿宋_GB2312" w:eastAsia="仿宋_GB2312" w:hAnsi="黑体" w:hint="eastAsia"/>
          <w:sz w:val="32"/>
          <w:szCs w:val="32"/>
        </w:rPr>
        <w:t>新增</w:t>
      </w:r>
      <w:r w:rsidR="00BA505D" w:rsidRPr="00BA505D">
        <w:rPr>
          <w:rFonts w:ascii="仿宋_GB2312" w:eastAsia="仿宋_GB2312" w:hAnsi="黑体" w:hint="eastAsia"/>
          <w:sz w:val="32"/>
          <w:szCs w:val="32"/>
        </w:rPr>
        <w:t>职业年金缴费</w:t>
      </w:r>
      <w:r w:rsidR="00BA505D">
        <w:rPr>
          <w:rFonts w:ascii="仿宋_GB2312" w:eastAsia="仿宋_GB2312" w:hAnsi="黑体"/>
          <w:sz w:val="32"/>
          <w:szCs w:val="32"/>
        </w:rPr>
        <w:t>预算</w:t>
      </w:r>
      <w:r w:rsidR="006218D5" w:rsidRPr="00DF504F">
        <w:rPr>
          <w:rFonts w:ascii="仿宋_GB2312" w:eastAsia="仿宋_GB2312" w:hAnsi="黑体" w:hint="eastAsia"/>
          <w:sz w:val="32"/>
          <w:szCs w:val="32"/>
        </w:rPr>
        <w:t>。</w:t>
      </w:r>
      <w:r w:rsidR="00E32EAB">
        <w:rPr>
          <w:rFonts w:ascii="仿宋_GB2312" w:eastAsia="仿宋_GB2312" w:hAnsi="黑体" w:hint="eastAsia"/>
          <w:sz w:val="32"/>
          <w:szCs w:val="32"/>
        </w:rPr>
        <w:t>主要是2024</w:t>
      </w:r>
      <w:r w:rsidR="00E32EAB" w:rsidRPr="00EB673E">
        <w:rPr>
          <w:rFonts w:ascii="仿宋_GB2312" w:eastAsia="仿宋_GB2312" w:hAnsi="黑体" w:hint="eastAsia"/>
          <w:sz w:val="32"/>
          <w:szCs w:val="32"/>
        </w:rPr>
        <w:t>年</w:t>
      </w:r>
      <w:r w:rsidR="00E32EAB">
        <w:rPr>
          <w:rFonts w:ascii="仿宋_GB2312" w:eastAsia="仿宋_GB2312" w:hAnsi="黑体" w:hint="eastAsia"/>
          <w:sz w:val="32"/>
          <w:szCs w:val="32"/>
        </w:rPr>
        <w:t>新增档案</w:t>
      </w:r>
      <w:r w:rsidR="00E32EAB">
        <w:rPr>
          <w:rFonts w:ascii="仿宋_GB2312" w:eastAsia="仿宋_GB2312" w:hAnsi="黑体"/>
          <w:sz w:val="32"/>
          <w:szCs w:val="32"/>
        </w:rPr>
        <w:t>数字化费用</w:t>
      </w:r>
      <w:r w:rsidR="00E32EAB">
        <w:rPr>
          <w:rFonts w:ascii="仿宋_GB2312" w:eastAsia="仿宋_GB2312" w:hAnsi="黑体" w:hint="eastAsia"/>
          <w:sz w:val="32"/>
          <w:szCs w:val="32"/>
        </w:rPr>
        <w:t>102万元</w:t>
      </w:r>
      <w:r w:rsidR="00E32EAB">
        <w:rPr>
          <w:rFonts w:ascii="仿宋_GB2312" w:eastAsia="仿宋_GB2312" w:hAnsi="黑体"/>
          <w:sz w:val="32"/>
          <w:szCs w:val="32"/>
        </w:rPr>
        <w:t>，</w:t>
      </w:r>
      <w:r w:rsidR="00E32EAB">
        <w:rPr>
          <w:rFonts w:ascii="仿宋_GB2312" w:eastAsia="仿宋_GB2312" w:hAnsi="黑体" w:hint="eastAsia"/>
          <w:sz w:val="32"/>
          <w:szCs w:val="32"/>
        </w:rPr>
        <w:t>工资</w:t>
      </w:r>
      <w:r w:rsidR="00E32EAB">
        <w:rPr>
          <w:rFonts w:ascii="仿宋_GB2312" w:eastAsia="仿宋_GB2312" w:hAnsi="黑体"/>
          <w:sz w:val="32"/>
          <w:szCs w:val="32"/>
        </w:rPr>
        <w:t>福利支出增加</w:t>
      </w:r>
      <w:r w:rsidR="00E32EAB">
        <w:rPr>
          <w:rFonts w:ascii="仿宋_GB2312" w:eastAsia="仿宋_GB2312" w:hAnsi="黑体" w:hint="eastAsia"/>
          <w:sz w:val="32"/>
          <w:szCs w:val="32"/>
        </w:rPr>
        <w:t>1</w:t>
      </w:r>
      <w:r w:rsidR="00E32EAB">
        <w:rPr>
          <w:rFonts w:ascii="仿宋_GB2312" w:eastAsia="仿宋_GB2312" w:hAnsi="黑体"/>
          <w:sz w:val="32"/>
          <w:szCs w:val="32"/>
        </w:rPr>
        <w:t>40.16</w:t>
      </w:r>
      <w:r w:rsidR="00E32EAB">
        <w:rPr>
          <w:rFonts w:ascii="仿宋_GB2312" w:eastAsia="仿宋_GB2312" w:hAnsi="黑体" w:hint="eastAsia"/>
          <w:sz w:val="32"/>
          <w:szCs w:val="32"/>
        </w:rPr>
        <w:t>万元</w:t>
      </w:r>
      <w:r w:rsidR="009E2CD4">
        <w:rPr>
          <w:rFonts w:ascii="仿宋_GB2312" w:eastAsia="仿宋_GB2312" w:hAnsi="黑体" w:hint="eastAsia"/>
          <w:sz w:val="32"/>
          <w:szCs w:val="32"/>
        </w:rPr>
        <w:t>。</w:t>
      </w:r>
    </w:p>
    <w:p w:rsidR="0093398E" w:rsidRDefault="0093398E" w:rsidP="0093398E">
      <w:pPr>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八</w:t>
      </w:r>
      <w:r w:rsidRPr="00FB0A31">
        <w:rPr>
          <w:rFonts w:ascii="黑体" w:eastAsia="黑体" w:hAnsi="黑体" w:hint="eastAsia"/>
          <w:sz w:val="32"/>
          <w:shd w:val="clear" w:color="auto" w:fill="FFFFFF"/>
        </w:rPr>
        <w:t>、关于</w:t>
      </w:r>
      <w:r w:rsidR="00D731B4" w:rsidRPr="00D731B4">
        <w:rPr>
          <w:rFonts w:ascii="黑体" w:eastAsia="黑体" w:hAnsi="黑体" w:cs="仿宋_GB2312" w:hint="eastAsia"/>
          <w:sz w:val="32"/>
          <w:szCs w:val="32"/>
        </w:rPr>
        <w:t>海南省人民检察院第二分院</w:t>
      </w:r>
      <w:r w:rsidR="005E6EC4">
        <w:rPr>
          <w:rFonts w:ascii="黑体" w:eastAsia="黑体" w:hAnsi="黑体" w:cs="仿宋_GB2312" w:hint="eastAsia"/>
          <w:sz w:val="32"/>
          <w:szCs w:val="32"/>
        </w:rPr>
        <w:t>本级</w:t>
      </w:r>
      <w:r w:rsidR="005E6EC4" w:rsidRPr="00A545A0">
        <w:rPr>
          <w:rFonts w:ascii="黑体" w:eastAsia="黑体" w:hAnsi="黑体" w:hint="eastAsia"/>
          <w:sz w:val="32"/>
          <w:szCs w:val="32"/>
        </w:rPr>
        <w:t>（</w:t>
      </w:r>
      <w:r w:rsidR="005E6EC4">
        <w:rPr>
          <w:rFonts w:ascii="黑体" w:eastAsia="黑体" w:hAnsi="黑体" w:hint="eastAsia"/>
          <w:sz w:val="32"/>
          <w:szCs w:val="32"/>
        </w:rPr>
        <w:t>单位</w:t>
      </w:r>
      <w:r w:rsidR="005E6EC4" w:rsidRPr="00A545A0">
        <w:rPr>
          <w:rFonts w:ascii="黑体" w:eastAsia="黑体" w:hAnsi="黑体" w:hint="eastAsia"/>
          <w:sz w:val="32"/>
          <w:szCs w:val="32"/>
        </w:rPr>
        <w:t>）</w:t>
      </w:r>
      <w:r w:rsidR="006A56C1">
        <w:rPr>
          <w:rFonts w:ascii="黑体" w:eastAsia="黑体" w:hAnsi="黑体"/>
          <w:sz w:val="32"/>
          <w:szCs w:val="32"/>
        </w:rPr>
        <w:t>2024</w:t>
      </w:r>
      <w:r w:rsidR="00922659" w:rsidRPr="00BA505D">
        <w:rPr>
          <w:rFonts w:ascii="黑体" w:eastAsia="黑体" w:hAnsi="黑体"/>
          <w:sz w:val="32"/>
          <w:szCs w:val="32"/>
        </w:rPr>
        <w:t>年</w:t>
      </w:r>
      <w:r>
        <w:rPr>
          <w:rFonts w:ascii="黑体" w:eastAsia="黑体" w:hAnsi="黑体" w:hint="eastAsia"/>
          <w:sz w:val="32"/>
          <w:shd w:val="clear" w:color="auto" w:fill="FFFFFF"/>
        </w:rPr>
        <w:t>支出预算情况说明</w:t>
      </w:r>
    </w:p>
    <w:p w:rsidR="00057598" w:rsidRDefault="00B15F75" w:rsidP="009E2CD4">
      <w:pPr>
        <w:ind w:firstLineChars="200" w:firstLine="640"/>
        <w:rPr>
          <w:rFonts w:ascii="仿宋_GB2312" w:eastAsia="仿宋_GB2312" w:hAnsi="黑体"/>
          <w:sz w:val="32"/>
          <w:szCs w:val="32"/>
        </w:rPr>
      </w:pPr>
      <w:r>
        <w:rPr>
          <w:rFonts w:ascii="仿宋_GB2312" w:eastAsia="仿宋_GB2312" w:hAnsi="黑体" w:hint="eastAsia"/>
          <w:sz w:val="32"/>
          <w:szCs w:val="32"/>
        </w:rPr>
        <w:t>海南省人民检察院第二分院</w:t>
      </w:r>
      <w:r w:rsidR="005E6EC4">
        <w:rPr>
          <w:rFonts w:ascii="仿宋_GB2312" w:eastAsia="仿宋_GB2312" w:hAnsi="黑体" w:hint="eastAsia"/>
          <w:sz w:val="32"/>
          <w:szCs w:val="32"/>
        </w:rPr>
        <w:t>本级</w:t>
      </w:r>
      <w:r w:rsidR="005E6EC4" w:rsidRPr="0075151D">
        <w:rPr>
          <w:rFonts w:ascii="仿宋_GB2312" w:eastAsia="仿宋_GB2312" w:hAnsi="黑体" w:cs="仿宋_GB2312" w:hint="eastAsia"/>
          <w:sz w:val="32"/>
          <w:szCs w:val="32"/>
        </w:rPr>
        <w:t>（</w:t>
      </w:r>
      <w:r w:rsidR="005E6EC4">
        <w:rPr>
          <w:rFonts w:ascii="仿宋_GB2312" w:eastAsia="仿宋_GB2312" w:hAnsi="黑体" w:cs="仿宋_GB2312" w:hint="eastAsia"/>
          <w:sz w:val="32"/>
          <w:szCs w:val="32"/>
        </w:rPr>
        <w:t>单位</w:t>
      </w:r>
      <w:r w:rsidR="005E6EC4" w:rsidRPr="0075151D">
        <w:rPr>
          <w:rFonts w:ascii="仿宋_GB2312" w:eastAsia="仿宋_GB2312" w:hAnsi="黑体" w:cs="仿宋_GB2312" w:hint="eastAsia"/>
          <w:sz w:val="32"/>
          <w:szCs w:val="32"/>
        </w:rPr>
        <w:t>）</w:t>
      </w:r>
      <w:r w:rsidR="006A56C1">
        <w:rPr>
          <w:rFonts w:ascii="仿宋_GB2312" w:eastAsia="仿宋_GB2312" w:hAnsi="黑体" w:cs="仿宋_GB2312"/>
          <w:sz w:val="32"/>
          <w:szCs w:val="32"/>
        </w:rPr>
        <w:t>2024</w:t>
      </w:r>
      <w:r w:rsidR="00922659">
        <w:rPr>
          <w:rFonts w:ascii="仿宋_GB2312" w:eastAsia="仿宋_GB2312" w:hAnsi="黑体" w:cs="仿宋_GB2312"/>
          <w:sz w:val="32"/>
          <w:szCs w:val="32"/>
        </w:rPr>
        <w:t>年</w:t>
      </w:r>
      <w:r w:rsidR="0093398E">
        <w:rPr>
          <w:rFonts w:ascii="仿宋_GB2312" w:eastAsia="仿宋_GB2312" w:hAnsi="黑体" w:hint="eastAsia"/>
          <w:sz w:val="32"/>
          <w:szCs w:val="32"/>
        </w:rPr>
        <w:t>支出预算</w:t>
      </w:r>
      <w:r w:rsidR="009E2CD4">
        <w:rPr>
          <w:rFonts w:ascii="仿宋_GB2312" w:eastAsia="仿宋_GB2312" w:hAnsi="黑体" w:cs="仿宋_GB2312"/>
          <w:sz w:val="32"/>
          <w:szCs w:val="32"/>
        </w:rPr>
        <w:t>4494.1</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，其中：基本支出</w:t>
      </w:r>
      <w:r w:rsidR="00A764D7">
        <w:rPr>
          <w:rFonts w:ascii="仿宋_GB2312" w:eastAsia="仿宋_GB2312" w:hAnsi="黑体" w:cs="仿宋_GB2312"/>
          <w:sz w:val="32"/>
          <w:szCs w:val="32"/>
        </w:rPr>
        <w:t>3</w:t>
      </w:r>
      <w:r w:rsidR="009E2CD4">
        <w:rPr>
          <w:rFonts w:ascii="仿宋_GB2312" w:eastAsia="仿宋_GB2312" w:hAnsi="黑体" w:cs="仿宋_GB2312"/>
          <w:sz w:val="32"/>
          <w:szCs w:val="32"/>
        </w:rPr>
        <w:t>706.14</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，占</w:t>
      </w:r>
      <w:r w:rsidR="00BA505D">
        <w:rPr>
          <w:rFonts w:ascii="仿宋_GB2312" w:eastAsia="仿宋_GB2312" w:hAnsi="黑体" w:cs="仿宋_GB2312"/>
          <w:sz w:val="32"/>
          <w:szCs w:val="32"/>
        </w:rPr>
        <w:t>8</w:t>
      </w:r>
      <w:r w:rsidR="009E2CD4">
        <w:rPr>
          <w:rFonts w:ascii="仿宋_GB2312" w:eastAsia="仿宋_GB2312" w:hAnsi="黑体" w:cs="仿宋_GB2312"/>
          <w:sz w:val="32"/>
          <w:szCs w:val="32"/>
        </w:rPr>
        <w:t>2.47</w:t>
      </w:r>
      <w:r w:rsidR="0093398E">
        <w:rPr>
          <w:rFonts w:ascii="仿宋_GB2312" w:eastAsia="仿宋_GB2312" w:hAnsi="黑体"/>
          <w:sz w:val="32"/>
          <w:szCs w:val="32"/>
        </w:rPr>
        <w:t>%</w:t>
      </w:r>
      <w:r w:rsidR="0093398E">
        <w:rPr>
          <w:rFonts w:ascii="仿宋_GB2312" w:eastAsia="仿宋_GB2312" w:hAnsi="黑体" w:hint="eastAsia"/>
          <w:sz w:val="32"/>
          <w:szCs w:val="32"/>
        </w:rPr>
        <w:t>；</w:t>
      </w:r>
      <w:r w:rsidR="00BA505D">
        <w:rPr>
          <w:rFonts w:ascii="仿宋_GB2312" w:eastAsia="仿宋_GB2312" w:hAnsi="黑体"/>
          <w:sz w:val="32"/>
          <w:szCs w:val="32"/>
        </w:rPr>
        <w:t>比上年</w:t>
      </w:r>
      <w:r w:rsidR="00BA505D">
        <w:rPr>
          <w:rFonts w:ascii="仿宋_GB2312" w:eastAsia="仿宋_GB2312" w:hAnsi="黑体" w:hint="eastAsia"/>
          <w:sz w:val="32"/>
          <w:szCs w:val="32"/>
        </w:rPr>
        <w:t>预算数增加</w:t>
      </w:r>
      <w:r w:rsidR="009E2CD4">
        <w:rPr>
          <w:rFonts w:ascii="仿宋_GB2312" w:eastAsia="仿宋_GB2312" w:hAnsi="黑体"/>
          <w:sz w:val="32"/>
          <w:szCs w:val="32"/>
        </w:rPr>
        <w:t>158.95</w:t>
      </w:r>
      <w:r w:rsidR="00BA505D">
        <w:rPr>
          <w:rFonts w:ascii="仿宋_GB2312" w:eastAsia="仿宋_GB2312" w:hAnsi="黑体" w:hint="eastAsia"/>
          <w:sz w:val="32"/>
          <w:szCs w:val="32"/>
        </w:rPr>
        <w:t>万元</w:t>
      </w:r>
      <w:r w:rsidR="00BA505D">
        <w:rPr>
          <w:rFonts w:ascii="仿宋_GB2312" w:eastAsia="仿宋_GB2312" w:hAnsi="黑体"/>
          <w:sz w:val="32"/>
          <w:szCs w:val="32"/>
        </w:rPr>
        <w:t>，</w:t>
      </w:r>
      <w:r w:rsidR="00BA505D">
        <w:rPr>
          <w:rFonts w:ascii="仿宋_GB2312" w:eastAsia="仿宋_GB2312" w:hAnsi="黑体" w:hint="eastAsia"/>
          <w:sz w:val="32"/>
          <w:szCs w:val="32"/>
        </w:rPr>
        <w:t>主要是</w:t>
      </w:r>
      <w:r w:rsidR="006A56C1">
        <w:rPr>
          <w:rFonts w:ascii="仿宋_GB2312" w:eastAsia="仿宋_GB2312" w:hAnsi="黑体" w:hint="eastAsia"/>
          <w:sz w:val="32"/>
          <w:szCs w:val="32"/>
        </w:rPr>
        <w:t>2024</w:t>
      </w:r>
      <w:r w:rsidR="00BA505D" w:rsidRPr="006218D5">
        <w:rPr>
          <w:rFonts w:ascii="仿宋_GB2312" w:eastAsia="仿宋_GB2312" w:hAnsi="黑体" w:hint="eastAsia"/>
          <w:sz w:val="32"/>
          <w:szCs w:val="32"/>
        </w:rPr>
        <w:t>年</w:t>
      </w:r>
      <w:r w:rsidR="009E2CD4">
        <w:rPr>
          <w:rFonts w:ascii="仿宋_GB2312" w:eastAsia="仿宋_GB2312" w:hAnsi="黑体" w:hint="eastAsia"/>
          <w:sz w:val="32"/>
          <w:szCs w:val="32"/>
        </w:rPr>
        <w:t>工资</w:t>
      </w:r>
      <w:r w:rsidR="009E2CD4">
        <w:rPr>
          <w:rFonts w:ascii="仿宋_GB2312" w:eastAsia="仿宋_GB2312" w:hAnsi="黑体"/>
          <w:sz w:val="32"/>
          <w:szCs w:val="32"/>
        </w:rPr>
        <w:t>福利支出增加</w:t>
      </w:r>
      <w:r w:rsidR="009E2CD4">
        <w:rPr>
          <w:rFonts w:ascii="仿宋_GB2312" w:eastAsia="仿宋_GB2312" w:hAnsi="黑体" w:hint="eastAsia"/>
          <w:sz w:val="32"/>
          <w:szCs w:val="32"/>
        </w:rPr>
        <w:t>1</w:t>
      </w:r>
      <w:r w:rsidR="009E2CD4">
        <w:rPr>
          <w:rFonts w:ascii="仿宋_GB2312" w:eastAsia="仿宋_GB2312" w:hAnsi="黑体"/>
          <w:sz w:val="32"/>
          <w:szCs w:val="32"/>
        </w:rPr>
        <w:t>40.16</w:t>
      </w:r>
      <w:r w:rsidR="009E2CD4">
        <w:rPr>
          <w:rFonts w:ascii="仿宋_GB2312" w:eastAsia="仿宋_GB2312" w:hAnsi="黑体" w:hint="eastAsia"/>
          <w:sz w:val="32"/>
          <w:szCs w:val="32"/>
        </w:rPr>
        <w:t>万元</w:t>
      </w:r>
      <w:r w:rsidR="00BA505D">
        <w:rPr>
          <w:rFonts w:ascii="仿宋_GB2312" w:eastAsia="仿宋_GB2312" w:hAnsi="黑体" w:hint="eastAsia"/>
          <w:sz w:val="32"/>
          <w:szCs w:val="32"/>
        </w:rPr>
        <w:t>。</w:t>
      </w:r>
      <w:r w:rsidR="0093398E">
        <w:rPr>
          <w:rFonts w:ascii="仿宋_GB2312" w:eastAsia="仿宋_GB2312" w:hAnsi="黑体" w:hint="eastAsia"/>
          <w:sz w:val="32"/>
          <w:szCs w:val="32"/>
        </w:rPr>
        <w:t>项目支出</w:t>
      </w:r>
      <w:r w:rsidR="00BA505D" w:rsidRPr="00BA505D">
        <w:rPr>
          <w:rFonts w:ascii="仿宋_GB2312" w:eastAsia="仿宋_GB2312" w:hAnsi="黑体" w:cs="仿宋_GB2312"/>
          <w:sz w:val="32"/>
          <w:szCs w:val="32"/>
        </w:rPr>
        <w:t>7</w:t>
      </w:r>
      <w:r w:rsidR="009E2CD4">
        <w:rPr>
          <w:rFonts w:ascii="仿宋_GB2312" w:eastAsia="仿宋_GB2312" w:hAnsi="黑体" w:cs="仿宋_GB2312"/>
          <w:sz w:val="32"/>
          <w:szCs w:val="32"/>
        </w:rPr>
        <w:t>87.96</w:t>
      </w:r>
      <w:r w:rsidR="0093398E" w:rsidRPr="00CA7DBE">
        <w:rPr>
          <w:rFonts w:ascii="仿宋_GB2312" w:eastAsia="仿宋_GB2312" w:hAnsi="黑体" w:hint="eastAsia"/>
          <w:sz w:val="32"/>
          <w:szCs w:val="32"/>
        </w:rPr>
        <w:t>万元</w:t>
      </w:r>
      <w:r w:rsidR="0093398E">
        <w:rPr>
          <w:rFonts w:ascii="仿宋_GB2312" w:eastAsia="仿宋_GB2312" w:hAnsi="黑体" w:hint="eastAsia"/>
          <w:sz w:val="32"/>
          <w:szCs w:val="32"/>
        </w:rPr>
        <w:t>，占</w:t>
      </w:r>
      <w:r w:rsidR="00A764D7">
        <w:rPr>
          <w:rFonts w:ascii="仿宋_GB2312" w:eastAsia="仿宋_GB2312" w:hAnsi="黑体" w:cs="仿宋_GB2312"/>
          <w:sz w:val="32"/>
          <w:szCs w:val="32"/>
        </w:rPr>
        <w:t>17.</w:t>
      </w:r>
      <w:r w:rsidR="009E2CD4">
        <w:rPr>
          <w:rFonts w:ascii="仿宋_GB2312" w:eastAsia="仿宋_GB2312" w:hAnsi="黑体" w:cs="仿宋_GB2312"/>
          <w:sz w:val="32"/>
          <w:szCs w:val="32"/>
        </w:rPr>
        <w:t>53</w:t>
      </w:r>
      <w:r w:rsidR="0093398E">
        <w:rPr>
          <w:rFonts w:ascii="仿宋_GB2312" w:eastAsia="仿宋_GB2312" w:hAnsi="黑体"/>
          <w:sz w:val="32"/>
          <w:szCs w:val="32"/>
        </w:rPr>
        <w:t>%</w:t>
      </w:r>
      <w:r w:rsidR="0093398E">
        <w:rPr>
          <w:rFonts w:ascii="仿宋_GB2312" w:eastAsia="仿宋_GB2312" w:hAnsi="黑体" w:hint="eastAsia"/>
          <w:sz w:val="32"/>
          <w:szCs w:val="32"/>
        </w:rPr>
        <w:t>。</w:t>
      </w:r>
      <w:r w:rsidR="00057598">
        <w:rPr>
          <w:rFonts w:ascii="仿宋_GB2312" w:eastAsia="仿宋_GB2312" w:hAnsi="黑体"/>
          <w:sz w:val="32"/>
          <w:szCs w:val="32"/>
        </w:rPr>
        <w:t>比上年</w:t>
      </w:r>
      <w:r w:rsidR="00057598">
        <w:rPr>
          <w:rFonts w:ascii="仿宋_GB2312" w:eastAsia="仿宋_GB2312" w:hAnsi="黑体" w:hint="eastAsia"/>
          <w:sz w:val="32"/>
          <w:szCs w:val="32"/>
        </w:rPr>
        <w:t>预算数</w:t>
      </w:r>
      <w:r w:rsidR="009E2CD4">
        <w:rPr>
          <w:rFonts w:ascii="仿宋_GB2312" w:eastAsia="仿宋_GB2312" w:hAnsi="黑体" w:hint="eastAsia"/>
          <w:sz w:val="32"/>
          <w:szCs w:val="32"/>
        </w:rPr>
        <w:t>增加</w:t>
      </w:r>
      <w:r w:rsidR="009E2CD4">
        <w:rPr>
          <w:rFonts w:ascii="仿宋_GB2312" w:eastAsia="仿宋_GB2312" w:hAnsi="黑体"/>
          <w:sz w:val="32"/>
          <w:szCs w:val="32"/>
        </w:rPr>
        <w:t>60.85</w:t>
      </w:r>
      <w:r w:rsidR="00057598">
        <w:rPr>
          <w:rFonts w:ascii="仿宋_GB2312" w:eastAsia="仿宋_GB2312" w:hAnsi="黑体" w:hint="eastAsia"/>
          <w:sz w:val="32"/>
          <w:szCs w:val="32"/>
        </w:rPr>
        <w:t>万元</w:t>
      </w:r>
      <w:r w:rsidR="00057598">
        <w:rPr>
          <w:rFonts w:ascii="仿宋_GB2312" w:eastAsia="仿宋_GB2312" w:hAnsi="黑体"/>
          <w:sz w:val="32"/>
          <w:szCs w:val="32"/>
        </w:rPr>
        <w:t>，</w:t>
      </w:r>
      <w:r w:rsidR="009E2CD4">
        <w:rPr>
          <w:rFonts w:ascii="仿宋_GB2312" w:eastAsia="仿宋_GB2312" w:hAnsi="黑体" w:hint="eastAsia"/>
          <w:sz w:val="32"/>
          <w:szCs w:val="32"/>
        </w:rPr>
        <w:t>主要是2024</w:t>
      </w:r>
      <w:r w:rsidR="009E2CD4" w:rsidRPr="00EB673E">
        <w:rPr>
          <w:rFonts w:ascii="仿宋_GB2312" w:eastAsia="仿宋_GB2312" w:hAnsi="黑体" w:hint="eastAsia"/>
          <w:sz w:val="32"/>
          <w:szCs w:val="32"/>
        </w:rPr>
        <w:t>年</w:t>
      </w:r>
      <w:r w:rsidR="009E2CD4">
        <w:rPr>
          <w:rFonts w:ascii="仿宋_GB2312" w:eastAsia="仿宋_GB2312" w:hAnsi="黑体" w:hint="eastAsia"/>
          <w:sz w:val="32"/>
          <w:szCs w:val="32"/>
        </w:rPr>
        <w:t>新增档案</w:t>
      </w:r>
      <w:r w:rsidR="009E2CD4">
        <w:rPr>
          <w:rFonts w:ascii="仿宋_GB2312" w:eastAsia="仿宋_GB2312" w:hAnsi="黑体"/>
          <w:sz w:val="32"/>
          <w:szCs w:val="32"/>
        </w:rPr>
        <w:t>数字化费用</w:t>
      </w:r>
      <w:r w:rsidR="009E2CD4">
        <w:rPr>
          <w:rFonts w:ascii="仿宋_GB2312" w:eastAsia="仿宋_GB2312" w:hAnsi="黑体" w:hint="eastAsia"/>
          <w:sz w:val="32"/>
          <w:szCs w:val="32"/>
        </w:rPr>
        <w:t>102万元，</w:t>
      </w:r>
      <w:r w:rsidR="00AA5C4A">
        <w:rPr>
          <w:rFonts w:ascii="仿宋_GB2312" w:eastAsia="仿宋_GB2312" w:hAnsi="黑体"/>
          <w:sz w:val="32"/>
          <w:szCs w:val="32"/>
        </w:rPr>
        <w:t>且</w:t>
      </w:r>
      <w:r w:rsidR="00057598" w:rsidRPr="00AA5C4A">
        <w:rPr>
          <w:rFonts w:ascii="仿宋_GB2312" w:eastAsia="仿宋_GB2312" w:hAnsi="黑体"/>
          <w:sz w:val="32"/>
          <w:szCs w:val="32"/>
        </w:rPr>
        <w:t>下拨省级专项资金减少</w:t>
      </w:r>
      <w:r w:rsidR="00057598" w:rsidRPr="00AA5C4A">
        <w:rPr>
          <w:rFonts w:ascii="仿宋_GB2312" w:eastAsia="仿宋_GB2312" w:hAnsi="黑体" w:hint="eastAsia"/>
          <w:sz w:val="32"/>
          <w:szCs w:val="32"/>
        </w:rPr>
        <w:t>。</w:t>
      </w:r>
    </w:p>
    <w:p w:rsidR="0093398E" w:rsidRDefault="0093398E" w:rsidP="0093398E">
      <w:pPr>
        <w:ind w:firstLineChars="200" w:firstLine="640"/>
        <w:rPr>
          <w:rFonts w:ascii="黑体" w:eastAsia="黑体" w:hAnsi="黑体"/>
          <w:sz w:val="32"/>
          <w:shd w:val="clear" w:color="auto" w:fill="FFFFFF"/>
        </w:rPr>
      </w:pPr>
      <w:r w:rsidRPr="00ED6580">
        <w:rPr>
          <w:rFonts w:ascii="黑体" w:eastAsia="黑体" w:hAnsi="黑体" w:hint="eastAsia"/>
          <w:sz w:val="32"/>
          <w:shd w:val="clear" w:color="auto" w:fill="FFFFFF"/>
        </w:rPr>
        <w:t>九、其他重要事项的情况说明</w:t>
      </w:r>
    </w:p>
    <w:p w:rsidR="0093398E" w:rsidRPr="00640059" w:rsidRDefault="0093398E" w:rsidP="0093398E">
      <w:pPr>
        <w:ind w:firstLineChars="200" w:firstLine="640"/>
        <w:rPr>
          <w:rFonts w:ascii="楷体" w:eastAsia="楷体" w:hAnsi="楷体"/>
          <w:sz w:val="32"/>
          <w:szCs w:val="32"/>
        </w:rPr>
      </w:pPr>
      <w:r w:rsidRPr="00640059">
        <w:rPr>
          <w:rFonts w:ascii="楷体" w:eastAsia="楷体" w:hAnsi="楷体" w:hint="eastAsia"/>
          <w:sz w:val="32"/>
          <w:szCs w:val="32"/>
        </w:rPr>
        <w:t>（一）机关运行经费</w:t>
      </w:r>
    </w:p>
    <w:p w:rsidR="0093398E" w:rsidRPr="002A440E" w:rsidRDefault="006A56C1" w:rsidP="0093398E">
      <w:pPr>
        <w:ind w:firstLineChars="200" w:firstLine="640"/>
        <w:rPr>
          <w:rFonts w:ascii="仿宋_GB2312" w:eastAsia="仿宋_GB2312" w:hAnsi="黑体"/>
          <w:color w:val="000000" w:themeColor="text1"/>
          <w:sz w:val="32"/>
          <w:szCs w:val="32"/>
        </w:rPr>
      </w:pPr>
      <w:r>
        <w:rPr>
          <w:rFonts w:ascii="仿宋_GB2312" w:eastAsia="仿宋_GB2312" w:hAnsi="黑体" w:cs="仿宋_GB2312"/>
          <w:color w:val="000000" w:themeColor="text1"/>
          <w:sz w:val="32"/>
          <w:szCs w:val="32"/>
        </w:rPr>
        <w:t>2024</w:t>
      </w:r>
      <w:r w:rsidR="00922659" w:rsidRPr="002A440E">
        <w:rPr>
          <w:rFonts w:ascii="仿宋_GB2312" w:eastAsia="仿宋_GB2312" w:hAnsi="黑体" w:cs="仿宋_GB2312"/>
          <w:color w:val="000000" w:themeColor="text1"/>
          <w:sz w:val="32"/>
          <w:szCs w:val="32"/>
        </w:rPr>
        <w:t>年</w:t>
      </w:r>
      <w:r w:rsidR="00B15F75" w:rsidRPr="002A440E">
        <w:rPr>
          <w:rFonts w:ascii="仿宋_GB2312" w:eastAsia="仿宋_GB2312" w:hAnsi="黑体" w:hint="eastAsia"/>
          <w:color w:val="000000" w:themeColor="text1"/>
          <w:sz w:val="32"/>
          <w:szCs w:val="32"/>
        </w:rPr>
        <w:t>海南省人民检察院第二分</w:t>
      </w:r>
      <w:proofErr w:type="gramStart"/>
      <w:r w:rsidR="00B15F75" w:rsidRPr="002A440E">
        <w:rPr>
          <w:rFonts w:ascii="仿宋_GB2312" w:eastAsia="仿宋_GB2312" w:hAnsi="黑体" w:hint="eastAsia"/>
          <w:color w:val="000000" w:themeColor="text1"/>
          <w:sz w:val="32"/>
          <w:szCs w:val="32"/>
        </w:rPr>
        <w:t>院</w:t>
      </w:r>
      <w:r w:rsidR="0093398E" w:rsidRPr="002A440E">
        <w:rPr>
          <w:rFonts w:ascii="仿宋_GB2312" w:eastAsia="仿宋_GB2312" w:hAnsi="黑体" w:cs="仿宋_GB2312" w:hint="eastAsia"/>
          <w:color w:val="000000" w:themeColor="text1"/>
          <w:sz w:val="32"/>
          <w:szCs w:val="32"/>
        </w:rPr>
        <w:t>本级</w:t>
      </w:r>
      <w:proofErr w:type="gramEnd"/>
      <w:r w:rsidR="0093398E" w:rsidRPr="002A440E">
        <w:rPr>
          <w:rFonts w:ascii="仿宋_GB2312" w:eastAsia="仿宋_GB2312" w:hAnsi="黑体" w:cs="仿宋_GB2312" w:hint="eastAsia"/>
          <w:color w:val="000000" w:themeColor="text1"/>
          <w:sz w:val="32"/>
          <w:szCs w:val="32"/>
        </w:rPr>
        <w:t>机关运行经费预算</w:t>
      </w:r>
      <w:r w:rsidR="007131C4" w:rsidRPr="007131C4">
        <w:rPr>
          <w:rFonts w:ascii="仿宋_GB2312" w:eastAsia="仿宋_GB2312" w:hAnsi="黑体" w:cs="仿宋_GB2312"/>
          <w:color w:val="000000" w:themeColor="text1"/>
          <w:sz w:val="32"/>
          <w:szCs w:val="32"/>
        </w:rPr>
        <w:t>5</w:t>
      </w:r>
      <w:r w:rsidR="009E2CD4">
        <w:rPr>
          <w:rFonts w:ascii="仿宋_GB2312" w:eastAsia="仿宋_GB2312" w:hAnsi="黑体" w:cs="仿宋_GB2312"/>
          <w:color w:val="000000" w:themeColor="text1"/>
          <w:sz w:val="32"/>
          <w:szCs w:val="32"/>
        </w:rPr>
        <w:t>84.06</w:t>
      </w:r>
      <w:r w:rsidR="0093398E" w:rsidRPr="007131C4">
        <w:rPr>
          <w:rFonts w:ascii="仿宋_GB2312" w:eastAsia="仿宋_GB2312" w:hAnsi="黑体" w:hint="eastAsia"/>
          <w:color w:val="000000" w:themeColor="text1"/>
          <w:sz w:val="32"/>
          <w:szCs w:val="32"/>
        </w:rPr>
        <w:t>万</w:t>
      </w:r>
      <w:r w:rsidR="0093398E" w:rsidRPr="002A440E">
        <w:rPr>
          <w:rFonts w:ascii="仿宋_GB2312" w:eastAsia="仿宋_GB2312" w:hAnsi="黑体" w:hint="eastAsia"/>
          <w:color w:val="000000" w:themeColor="text1"/>
          <w:sz w:val="32"/>
          <w:szCs w:val="32"/>
        </w:rPr>
        <w:t>元。</w:t>
      </w:r>
    </w:p>
    <w:p w:rsidR="0093398E" w:rsidRPr="002A440E" w:rsidRDefault="0093398E" w:rsidP="0093398E">
      <w:pPr>
        <w:ind w:firstLineChars="200" w:firstLine="640"/>
        <w:rPr>
          <w:rFonts w:ascii="楷体" w:eastAsia="楷体" w:hAnsi="楷体"/>
          <w:color w:val="000000" w:themeColor="text1"/>
          <w:sz w:val="32"/>
          <w:szCs w:val="32"/>
        </w:rPr>
      </w:pPr>
      <w:r w:rsidRPr="002A440E">
        <w:rPr>
          <w:rFonts w:ascii="楷体" w:eastAsia="楷体" w:hAnsi="楷体" w:hint="eastAsia"/>
          <w:color w:val="000000" w:themeColor="text1"/>
          <w:sz w:val="32"/>
          <w:szCs w:val="32"/>
        </w:rPr>
        <w:t>（二）政府采购情况</w:t>
      </w:r>
    </w:p>
    <w:p w:rsidR="0093398E" w:rsidRPr="002A440E" w:rsidRDefault="006A56C1" w:rsidP="0093398E">
      <w:pPr>
        <w:ind w:firstLine="640"/>
        <w:rPr>
          <w:rFonts w:ascii="仿宋_GB2312" w:eastAsia="仿宋_GB2312" w:hAnsi="黑体"/>
          <w:color w:val="000000" w:themeColor="text1"/>
          <w:sz w:val="32"/>
          <w:szCs w:val="32"/>
        </w:rPr>
      </w:pPr>
      <w:r>
        <w:rPr>
          <w:rFonts w:ascii="仿宋_GB2312" w:eastAsia="仿宋_GB2312" w:hAnsi="黑体" w:cs="仿宋_GB2312"/>
          <w:color w:val="000000" w:themeColor="text1"/>
          <w:sz w:val="32"/>
          <w:szCs w:val="32"/>
        </w:rPr>
        <w:t>2024</w:t>
      </w:r>
      <w:r w:rsidR="00922659" w:rsidRPr="002A440E">
        <w:rPr>
          <w:rFonts w:ascii="仿宋_GB2312" w:eastAsia="仿宋_GB2312" w:hAnsi="黑体" w:cs="仿宋_GB2312"/>
          <w:color w:val="000000" w:themeColor="text1"/>
          <w:sz w:val="32"/>
          <w:szCs w:val="32"/>
        </w:rPr>
        <w:t>年</w:t>
      </w:r>
      <w:r w:rsidR="00B15F75" w:rsidRPr="002A440E">
        <w:rPr>
          <w:rFonts w:ascii="仿宋_GB2312" w:eastAsia="仿宋_GB2312" w:hAnsi="黑体" w:hint="eastAsia"/>
          <w:color w:val="000000" w:themeColor="text1"/>
          <w:sz w:val="32"/>
          <w:szCs w:val="32"/>
        </w:rPr>
        <w:t>海南省人民检察院第二分院</w:t>
      </w:r>
      <w:r w:rsidR="005E6EC4">
        <w:rPr>
          <w:rFonts w:ascii="仿宋_GB2312" w:eastAsia="仿宋_GB2312" w:hAnsi="黑体" w:hint="eastAsia"/>
          <w:sz w:val="32"/>
          <w:szCs w:val="32"/>
        </w:rPr>
        <w:t>本级</w:t>
      </w:r>
      <w:r w:rsidR="005E6EC4" w:rsidRPr="0075151D">
        <w:rPr>
          <w:rFonts w:ascii="仿宋_GB2312" w:eastAsia="仿宋_GB2312" w:hAnsi="黑体" w:cs="仿宋_GB2312" w:hint="eastAsia"/>
          <w:sz w:val="32"/>
          <w:szCs w:val="32"/>
        </w:rPr>
        <w:t>（</w:t>
      </w:r>
      <w:r w:rsidR="005E6EC4">
        <w:rPr>
          <w:rFonts w:ascii="仿宋_GB2312" w:eastAsia="仿宋_GB2312" w:hAnsi="黑体" w:cs="仿宋_GB2312" w:hint="eastAsia"/>
          <w:sz w:val="32"/>
          <w:szCs w:val="32"/>
        </w:rPr>
        <w:t>单位</w:t>
      </w:r>
      <w:r w:rsidR="005E6EC4" w:rsidRPr="0075151D">
        <w:rPr>
          <w:rFonts w:ascii="仿宋_GB2312" w:eastAsia="仿宋_GB2312" w:hAnsi="黑体" w:cs="仿宋_GB2312" w:hint="eastAsia"/>
          <w:sz w:val="32"/>
          <w:szCs w:val="32"/>
        </w:rPr>
        <w:t>）</w:t>
      </w:r>
      <w:r w:rsidR="0093398E" w:rsidRPr="002A440E">
        <w:rPr>
          <w:rFonts w:ascii="仿宋_GB2312" w:eastAsia="仿宋_GB2312" w:hAnsi="黑体" w:cs="仿宋_GB2312" w:hint="eastAsia"/>
          <w:color w:val="000000" w:themeColor="text1"/>
          <w:sz w:val="32"/>
          <w:szCs w:val="32"/>
        </w:rPr>
        <w:t>政府采购预算总额</w:t>
      </w:r>
      <w:r w:rsidR="00F73574">
        <w:rPr>
          <w:rFonts w:ascii="仿宋_GB2312" w:eastAsia="仿宋_GB2312" w:hAnsi="黑体" w:cs="仿宋_GB2312"/>
          <w:color w:val="000000" w:themeColor="text1"/>
          <w:sz w:val="32"/>
          <w:szCs w:val="32"/>
        </w:rPr>
        <w:t>2</w:t>
      </w:r>
      <w:r w:rsidR="009E2CD4">
        <w:rPr>
          <w:rFonts w:ascii="仿宋_GB2312" w:eastAsia="仿宋_GB2312" w:hAnsi="黑体" w:cs="仿宋_GB2312"/>
          <w:color w:val="000000" w:themeColor="text1"/>
          <w:sz w:val="32"/>
          <w:szCs w:val="32"/>
        </w:rPr>
        <w:t>10.05</w:t>
      </w:r>
      <w:r w:rsidR="0093398E" w:rsidRPr="003D3593">
        <w:rPr>
          <w:rFonts w:ascii="仿宋_GB2312" w:eastAsia="仿宋_GB2312" w:hAnsi="黑体" w:cs="仿宋_GB2312" w:hint="eastAsia"/>
          <w:color w:val="000000" w:themeColor="text1"/>
          <w:sz w:val="32"/>
          <w:szCs w:val="32"/>
        </w:rPr>
        <w:t>万元，其中：政府采购货物预算</w:t>
      </w:r>
      <w:r w:rsidR="001D0A10" w:rsidRPr="002A440E">
        <w:rPr>
          <w:rFonts w:ascii="仿宋_GB2312" w:eastAsia="仿宋_GB2312" w:hAnsi="黑体" w:cs="仿宋_GB2312" w:hint="eastAsia"/>
          <w:color w:val="000000" w:themeColor="text1"/>
          <w:sz w:val="32"/>
          <w:szCs w:val="32"/>
        </w:rPr>
        <w:t>0</w:t>
      </w:r>
      <w:r w:rsidR="0093398E" w:rsidRPr="003D3593">
        <w:rPr>
          <w:rFonts w:ascii="仿宋_GB2312" w:eastAsia="仿宋_GB2312" w:hAnsi="黑体" w:cs="仿宋_GB2312" w:hint="eastAsia"/>
          <w:color w:val="000000" w:themeColor="text1"/>
          <w:sz w:val="32"/>
          <w:szCs w:val="32"/>
        </w:rPr>
        <w:t>万元，</w:t>
      </w:r>
      <w:r w:rsidR="0093398E" w:rsidRPr="003D3593">
        <w:rPr>
          <w:rFonts w:ascii="仿宋_GB2312" w:eastAsia="仿宋_GB2312" w:hAnsi="黑体" w:cs="仿宋_GB2312" w:hint="eastAsia"/>
          <w:color w:val="000000" w:themeColor="text1"/>
          <w:sz w:val="32"/>
          <w:szCs w:val="32"/>
        </w:rPr>
        <w:lastRenderedPageBreak/>
        <w:t>政府采购工程预算</w:t>
      </w:r>
      <w:r w:rsidR="002A440E" w:rsidRPr="002A440E">
        <w:rPr>
          <w:rFonts w:ascii="仿宋_GB2312" w:eastAsia="仿宋_GB2312" w:hAnsi="黑体" w:cs="仿宋_GB2312" w:hint="eastAsia"/>
          <w:color w:val="000000" w:themeColor="text1"/>
          <w:sz w:val="32"/>
          <w:szCs w:val="32"/>
        </w:rPr>
        <w:t>0</w:t>
      </w:r>
      <w:r w:rsidR="0093398E" w:rsidRPr="003D3593">
        <w:rPr>
          <w:rFonts w:ascii="仿宋_GB2312" w:eastAsia="仿宋_GB2312" w:hAnsi="黑体" w:cs="仿宋_GB2312" w:hint="eastAsia"/>
          <w:color w:val="000000" w:themeColor="text1"/>
          <w:sz w:val="32"/>
          <w:szCs w:val="32"/>
        </w:rPr>
        <w:t>万元，政府采购服务预算</w:t>
      </w:r>
      <w:r w:rsidR="009E2CD4">
        <w:rPr>
          <w:rFonts w:ascii="仿宋_GB2312" w:eastAsia="仿宋_GB2312" w:hAnsi="黑体" w:cs="仿宋_GB2312"/>
          <w:color w:val="000000" w:themeColor="text1"/>
          <w:sz w:val="32"/>
          <w:szCs w:val="32"/>
        </w:rPr>
        <w:t>210.05</w:t>
      </w:r>
      <w:r w:rsidR="0093398E" w:rsidRPr="003D3593">
        <w:rPr>
          <w:rFonts w:ascii="仿宋_GB2312" w:eastAsia="仿宋_GB2312" w:hAnsi="黑体" w:cs="仿宋_GB2312" w:hint="eastAsia"/>
          <w:color w:val="000000" w:themeColor="text1"/>
          <w:sz w:val="32"/>
          <w:szCs w:val="32"/>
        </w:rPr>
        <w:t>万</w:t>
      </w:r>
      <w:r w:rsidR="0093398E" w:rsidRPr="002A440E">
        <w:rPr>
          <w:rFonts w:ascii="仿宋_GB2312" w:eastAsia="仿宋_GB2312" w:hAnsi="黑体" w:hint="eastAsia"/>
          <w:color w:val="000000" w:themeColor="text1"/>
          <w:sz w:val="32"/>
          <w:szCs w:val="32"/>
        </w:rPr>
        <w:t>元。</w:t>
      </w:r>
    </w:p>
    <w:p w:rsidR="0093398E" w:rsidRPr="00640059" w:rsidRDefault="0093398E" w:rsidP="0093398E">
      <w:pPr>
        <w:ind w:firstLineChars="200" w:firstLine="640"/>
        <w:rPr>
          <w:rFonts w:ascii="楷体" w:eastAsia="楷体" w:hAnsi="楷体"/>
          <w:sz w:val="32"/>
          <w:szCs w:val="32"/>
        </w:rPr>
      </w:pPr>
      <w:r>
        <w:rPr>
          <w:rFonts w:ascii="楷体" w:eastAsia="楷体" w:hAnsi="楷体" w:hint="eastAsia"/>
          <w:sz w:val="32"/>
          <w:szCs w:val="32"/>
        </w:rPr>
        <w:t>（三）</w:t>
      </w:r>
      <w:r w:rsidRPr="00640059">
        <w:rPr>
          <w:rFonts w:ascii="楷体" w:eastAsia="楷体" w:hAnsi="楷体" w:hint="eastAsia"/>
          <w:sz w:val="32"/>
          <w:szCs w:val="32"/>
        </w:rPr>
        <w:t>国有资产占有使用情况</w:t>
      </w:r>
    </w:p>
    <w:p w:rsidR="0093398E" w:rsidRPr="008B0F7E" w:rsidRDefault="0093398E" w:rsidP="004C5D8E">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sidR="00917CAB">
        <w:rPr>
          <w:rFonts w:ascii="仿宋_GB2312" w:eastAsia="仿宋_GB2312" w:hAnsi="黑体" w:cs="仿宋_GB2312"/>
          <w:sz w:val="32"/>
          <w:szCs w:val="32"/>
        </w:rPr>
        <w:t>202</w:t>
      </w:r>
      <w:r w:rsidR="009E2CD4">
        <w:rPr>
          <w:rFonts w:ascii="仿宋_GB2312" w:eastAsia="仿宋_GB2312" w:hAnsi="黑体" w:cs="仿宋_GB2312"/>
          <w:sz w:val="32"/>
          <w:szCs w:val="32"/>
        </w:rPr>
        <w:t>3</w:t>
      </w:r>
      <w:r w:rsidR="00922659">
        <w:rPr>
          <w:rFonts w:ascii="仿宋_GB2312" w:eastAsia="仿宋_GB2312" w:hAnsi="黑体" w:cs="仿宋_GB2312"/>
          <w:sz w:val="32"/>
          <w:szCs w:val="32"/>
        </w:rPr>
        <w:t>年</w:t>
      </w:r>
      <w:r>
        <w:rPr>
          <w:rFonts w:ascii="仿宋_GB2312" w:eastAsia="仿宋_GB2312" w:hAnsi="黑体"/>
          <w:sz w:val="32"/>
          <w:szCs w:val="32"/>
        </w:rPr>
        <w:t>12</w:t>
      </w:r>
      <w:r>
        <w:rPr>
          <w:rFonts w:ascii="仿宋_GB2312" w:eastAsia="仿宋_GB2312" w:hAnsi="黑体" w:hint="eastAsia"/>
          <w:sz w:val="32"/>
          <w:szCs w:val="32"/>
        </w:rPr>
        <w:t>月</w:t>
      </w:r>
      <w:r>
        <w:rPr>
          <w:rFonts w:ascii="仿宋_GB2312" w:eastAsia="仿宋_GB2312" w:hAnsi="黑体"/>
          <w:sz w:val="32"/>
          <w:szCs w:val="32"/>
        </w:rPr>
        <w:t>31</w:t>
      </w:r>
      <w:r>
        <w:rPr>
          <w:rFonts w:ascii="仿宋_GB2312" w:eastAsia="仿宋_GB2312" w:hAnsi="黑体" w:hint="eastAsia"/>
          <w:sz w:val="32"/>
          <w:szCs w:val="32"/>
        </w:rPr>
        <w:t>日，</w:t>
      </w:r>
      <w:r w:rsidR="00B15F75">
        <w:rPr>
          <w:rFonts w:ascii="仿宋_GB2312" w:eastAsia="仿宋_GB2312" w:hAnsi="黑体" w:hint="eastAsia"/>
          <w:sz w:val="32"/>
          <w:szCs w:val="32"/>
        </w:rPr>
        <w:t>海南省人民检察院第二分</w:t>
      </w:r>
      <w:proofErr w:type="gramStart"/>
      <w:r w:rsidR="00B15F75">
        <w:rPr>
          <w:rFonts w:ascii="仿宋_GB2312" w:eastAsia="仿宋_GB2312" w:hAnsi="黑体" w:hint="eastAsia"/>
          <w:sz w:val="32"/>
          <w:szCs w:val="32"/>
        </w:rPr>
        <w:t>院</w:t>
      </w:r>
      <w:r>
        <w:rPr>
          <w:rFonts w:ascii="仿宋_GB2312" w:eastAsia="仿宋_GB2312" w:hAnsi="黑体" w:cs="仿宋_GB2312" w:hint="eastAsia"/>
          <w:sz w:val="32"/>
          <w:szCs w:val="32"/>
        </w:rPr>
        <w:t>本级</w:t>
      </w:r>
      <w:proofErr w:type="gramEnd"/>
      <w:r>
        <w:rPr>
          <w:rFonts w:ascii="仿宋_GB2312" w:eastAsia="仿宋_GB2312" w:hAnsi="黑体" w:cs="仿宋_GB2312" w:hint="eastAsia"/>
          <w:sz w:val="32"/>
          <w:szCs w:val="32"/>
        </w:rPr>
        <w:t>预算单位共有车辆</w:t>
      </w:r>
      <w:r w:rsidR="00A764D7" w:rsidRPr="00A764D7">
        <w:rPr>
          <w:rFonts w:ascii="仿宋_GB2312" w:eastAsia="仿宋_GB2312" w:hAnsi="黑体" w:cs="仿宋_GB2312"/>
          <w:sz w:val="32"/>
          <w:szCs w:val="32"/>
        </w:rPr>
        <w:t>1</w:t>
      </w:r>
      <w:r w:rsidR="009E2CD4">
        <w:rPr>
          <w:rFonts w:ascii="仿宋_GB2312" w:eastAsia="仿宋_GB2312" w:hAnsi="黑体" w:cs="仿宋_GB2312"/>
          <w:sz w:val="32"/>
          <w:szCs w:val="32"/>
        </w:rPr>
        <w:t>5</w:t>
      </w:r>
      <w:r w:rsidRPr="00A764D7">
        <w:rPr>
          <w:rFonts w:ascii="仿宋_GB2312" w:eastAsia="仿宋_GB2312" w:hAnsi="黑体" w:cs="仿宋_GB2312" w:hint="eastAsia"/>
          <w:sz w:val="32"/>
          <w:szCs w:val="32"/>
        </w:rPr>
        <w:t>辆</w:t>
      </w:r>
      <w:r w:rsidR="008B0F7E">
        <w:rPr>
          <w:rFonts w:ascii="仿宋_GB2312" w:eastAsia="仿宋_GB2312" w:hAnsi="黑体" w:cs="仿宋_GB2312" w:hint="eastAsia"/>
          <w:sz w:val="32"/>
          <w:szCs w:val="32"/>
        </w:rPr>
        <w:t>。</w:t>
      </w:r>
      <w:r w:rsidR="008E55CB">
        <w:rPr>
          <w:rFonts w:ascii="仿宋_GB2312" w:eastAsia="仿宋_GB2312" w:hAnsi="黑体" w:cs="仿宋_GB2312" w:hint="eastAsia"/>
          <w:sz w:val="32"/>
          <w:szCs w:val="32"/>
        </w:rPr>
        <w:t>其中：主要领导干部用车1辆、机要通信用车1辆、执法执勤用车10辆、应急保障用车</w:t>
      </w:r>
      <w:r w:rsidR="00926BE7">
        <w:rPr>
          <w:rFonts w:ascii="仿宋_GB2312" w:eastAsia="仿宋_GB2312" w:hAnsi="黑体" w:cs="仿宋_GB2312"/>
          <w:sz w:val="32"/>
          <w:szCs w:val="32"/>
        </w:rPr>
        <w:t>2</w:t>
      </w:r>
      <w:r w:rsidR="008E55CB">
        <w:rPr>
          <w:rFonts w:ascii="仿宋_GB2312" w:eastAsia="仿宋_GB2312" w:hAnsi="黑体" w:cs="仿宋_GB2312" w:hint="eastAsia"/>
          <w:sz w:val="32"/>
          <w:szCs w:val="32"/>
        </w:rPr>
        <w:t>辆、特种专业技术用车1辆</w:t>
      </w:r>
      <w:r w:rsidR="00BB78A1" w:rsidRPr="002A4038">
        <w:rPr>
          <w:rFonts w:ascii="仿宋_GB2312" w:eastAsia="仿宋_GB2312" w:hAnsi="黑体" w:cs="仿宋_GB2312" w:hint="eastAsia"/>
          <w:sz w:val="32"/>
          <w:szCs w:val="32"/>
        </w:rPr>
        <w:t>。</w:t>
      </w:r>
      <w:r w:rsidRPr="002A4038">
        <w:rPr>
          <w:rFonts w:ascii="仿宋_GB2312" w:eastAsia="仿宋_GB2312" w:hAnsi="黑体" w:cs="仿宋_GB2312" w:hint="eastAsia"/>
          <w:sz w:val="32"/>
          <w:szCs w:val="32"/>
        </w:rPr>
        <w:t>单位价值</w:t>
      </w:r>
      <w:r w:rsidRPr="002A4038">
        <w:rPr>
          <w:rFonts w:ascii="仿宋_GB2312" w:eastAsia="仿宋_GB2312" w:hAnsi="黑体" w:cs="仿宋_GB2312"/>
          <w:sz w:val="32"/>
          <w:szCs w:val="32"/>
        </w:rPr>
        <w:t>100</w:t>
      </w:r>
      <w:r w:rsidRPr="002A4038">
        <w:rPr>
          <w:rFonts w:ascii="仿宋_GB2312" w:eastAsia="仿宋_GB2312" w:hAnsi="黑体" w:cs="仿宋_GB2312" w:hint="eastAsia"/>
          <w:sz w:val="32"/>
          <w:szCs w:val="32"/>
        </w:rPr>
        <w:t>万元以上设备</w:t>
      </w:r>
      <w:r w:rsidR="00CF0C26">
        <w:rPr>
          <w:rFonts w:ascii="仿宋_GB2312" w:eastAsia="仿宋_GB2312" w:hAnsi="黑体" w:cs="仿宋_GB2312"/>
          <w:sz w:val="32"/>
          <w:szCs w:val="32"/>
        </w:rPr>
        <w:t>9</w:t>
      </w:r>
      <w:r w:rsidR="00E856B3" w:rsidRPr="002A4038">
        <w:rPr>
          <w:rFonts w:ascii="仿宋_GB2312" w:eastAsia="仿宋_GB2312" w:hAnsi="黑体" w:cs="仿宋_GB2312" w:hint="eastAsia"/>
          <w:sz w:val="32"/>
          <w:szCs w:val="32"/>
        </w:rPr>
        <w:t>套</w:t>
      </w:r>
      <w:r w:rsidR="002A4038" w:rsidRPr="002A4038">
        <w:rPr>
          <w:rFonts w:ascii="仿宋_GB2312" w:eastAsia="仿宋_GB2312" w:hAnsi="黑体" w:cs="仿宋_GB2312" w:hint="eastAsia"/>
          <w:sz w:val="32"/>
          <w:szCs w:val="32"/>
        </w:rPr>
        <w:t>，全部</w:t>
      </w:r>
      <w:r w:rsidR="002A4038" w:rsidRPr="002A4038">
        <w:rPr>
          <w:rFonts w:ascii="仿宋_GB2312" w:eastAsia="仿宋_GB2312" w:hAnsi="黑体" w:cs="仿宋_GB2312"/>
          <w:sz w:val="32"/>
          <w:szCs w:val="32"/>
        </w:rPr>
        <w:t>为</w:t>
      </w:r>
      <w:r w:rsidR="008B0F7E" w:rsidRPr="002A4038">
        <w:rPr>
          <w:rFonts w:ascii="仿宋_GB2312" w:eastAsia="仿宋_GB2312" w:hAnsi="黑体" w:cs="仿宋_GB2312" w:hint="eastAsia"/>
          <w:sz w:val="32"/>
          <w:szCs w:val="32"/>
        </w:rPr>
        <w:t>通用设备</w:t>
      </w:r>
      <w:r w:rsidRPr="002A4038">
        <w:rPr>
          <w:rFonts w:ascii="仿宋_GB2312" w:eastAsia="仿宋_GB2312" w:hAnsi="黑体" w:cs="仿宋_GB2312" w:hint="eastAsia"/>
          <w:sz w:val="32"/>
          <w:szCs w:val="32"/>
        </w:rPr>
        <w:t>。</w:t>
      </w:r>
      <w:bookmarkStart w:id="0" w:name="_GoBack"/>
      <w:bookmarkEnd w:id="0"/>
    </w:p>
    <w:p w:rsidR="00D92734" w:rsidRPr="00D92734" w:rsidRDefault="0093398E" w:rsidP="00D92734">
      <w:pPr>
        <w:ind w:firstLineChars="200" w:firstLine="640"/>
        <w:rPr>
          <w:rFonts w:ascii="楷体" w:eastAsia="楷体" w:hAnsi="楷体"/>
          <w:sz w:val="32"/>
          <w:szCs w:val="32"/>
        </w:rPr>
      </w:pPr>
      <w:r w:rsidRPr="00640059">
        <w:rPr>
          <w:rFonts w:ascii="楷体" w:eastAsia="楷体" w:hAnsi="楷体" w:hint="eastAsia"/>
          <w:sz w:val="32"/>
          <w:szCs w:val="32"/>
        </w:rPr>
        <w:t>（四）绩效目标设</w:t>
      </w:r>
      <w:r w:rsidR="00897B53">
        <w:rPr>
          <w:rFonts w:ascii="楷体" w:eastAsia="楷体" w:hAnsi="楷体" w:hint="eastAsia"/>
          <w:sz w:val="32"/>
          <w:szCs w:val="32"/>
        </w:rPr>
        <w:t>置</w:t>
      </w:r>
      <w:r w:rsidR="00817232">
        <w:rPr>
          <w:rFonts w:ascii="楷体" w:eastAsia="楷体" w:hAnsi="楷体" w:hint="eastAsia"/>
          <w:sz w:val="32"/>
          <w:szCs w:val="32"/>
        </w:rPr>
        <w:t>及</w:t>
      </w:r>
      <w:r w:rsidR="00817232">
        <w:rPr>
          <w:rFonts w:ascii="楷体" w:eastAsia="楷体" w:hAnsi="楷体"/>
          <w:sz w:val="32"/>
          <w:szCs w:val="32"/>
        </w:rPr>
        <w:t>重点项目绩效目标说明</w:t>
      </w:r>
    </w:p>
    <w:p w:rsidR="00BD3B78" w:rsidRDefault="006A56C1" w:rsidP="00BD3B78">
      <w:pPr>
        <w:ind w:firstLineChars="200" w:firstLine="640"/>
        <w:rPr>
          <w:rFonts w:ascii="仿宋_GB2312" w:eastAsia="仿宋_GB2312" w:hAnsi="黑体" w:cs="仿宋_GB2312"/>
          <w:sz w:val="32"/>
          <w:szCs w:val="32"/>
        </w:rPr>
      </w:pPr>
      <w:r>
        <w:rPr>
          <w:rFonts w:ascii="仿宋_GB2312" w:eastAsia="仿宋_GB2312" w:hAnsi="黑体" w:cs="仿宋_GB2312"/>
          <w:sz w:val="32"/>
          <w:szCs w:val="32"/>
        </w:rPr>
        <w:t>2024</w:t>
      </w:r>
      <w:r w:rsidR="00922659" w:rsidRPr="006218D5">
        <w:rPr>
          <w:rFonts w:ascii="仿宋_GB2312" w:eastAsia="仿宋_GB2312" w:hAnsi="黑体" w:cs="仿宋_GB2312"/>
          <w:sz w:val="32"/>
          <w:szCs w:val="32"/>
        </w:rPr>
        <w:t>年</w:t>
      </w:r>
      <w:r w:rsidR="00BD3B78" w:rsidRPr="006218D5">
        <w:rPr>
          <w:rFonts w:ascii="仿宋_GB2312" w:eastAsia="仿宋_GB2312" w:hAnsi="黑体" w:cs="仿宋_GB2312" w:hint="eastAsia"/>
          <w:sz w:val="32"/>
          <w:szCs w:val="32"/>
        </w:rPr>
        <w:t>海南省人民检察院第二分院</w:t>
      </w:r>
      <w:r w:rsidR="005E6EC4">
        <w:rPr>
          <w:rFonts w:ascii="仿宋_GB2312" w:eastAsia="仿宋_GB2312" w:hAnsi="黑体" w:hint="eastAsia"/>
          <w:sz w:val="32"/>
          <w:szCs w:val="32"/>
        </w:rPr>
        <w:t>本级</w:t>
      </w:r>
      <w:r w:rsidR="005E6EC4" w:rsidRPr="0075151D">
        <w:rPr>
          <w:rFonts w:ascii="仿宋_GB2312" w:eastAsia="仿宋_GB2312" w:hAnsi="黑体" w:cs="仿宋_GB2312" w:hint="eastAsia"/>
          <w:sz w:val="32"/>
          <w:szCs w:val="32"/>
        </w:rPr>
        <w:t>（</w:t>
      </w:r>
      <w:r w:rsidR="005E6EC4">
        <w:rPr>
          <w:rFonts w:ascii="仿宋_GB2312" w:eastAsia="仿宋_GB2312" w:hAnsi="黑体" w:cs="仿宋_GB2312" w:hint="eastAsia"/>
          <w:sz w:val="32"/>
          <w:szCs w:val="32"/>
        </w:rPr>
        <w:t>单位</w:t>
      </w:r>
      <w:r w:rsidR="005E6EC4" w:rsidRPr="0075151D">
        <w:rPr>
          <w:rFonts w:ascii="仿宋_GB2312" w:eastAsia="仿宋_GB2312" w:hAnsi="黑体" w:cs="仿宋_GB2312" w:hint="eastAsia"/>
          <w:sz w:val="32"/>
          <w:szCs w:val="32"/>
        </w:rPr>
        <w:t>）</w:t>
      </w:r>
      <w:r w:rsidR="00A764D7">
        <w:rPr>
          <w:rFonts w:ascii="仿宋_GB2312" w:eastAsia="仿宋_GB2312" w:hAnsi="黑体" w:cs="仿宋_GB2312"/>
          <w:sz w:val="32"/>
          <w:szCs w:val="32"/>
        </w:rPr>
        <w:t>1</w:t>
      </w:r>
      <w:r w:rsidR="00926BE7">
        <w:rPr>
          <w:rFonts w:ascii="仿宋_GB2312" w:eastAsia="仿宋_GB2312" w:hAnsi="黑体" w:cs="仿宋_GB2312"/>
          <w:sz w:val="32"/>
          <w:szCs w:val="32"/>
        </w:rPr>
        <w:t>8</w:t>
      </w:r>
      <w:r w:rsidR="00BD3B78" w:rsidRPr="006218D5">
        <w:rPr>
          <w:rFonts w:ascii="仿宋_GB2312" w:eastAsia="仿宋_GB2312" w:hAnsi="黑体" w:cs="仿宋_GB2312" w:hint="eastAsia"/>
          <w:sz w:val="32"/>
          <w:szCs w:val="32"/>
        </w:rPr>
        <w:t>个项目实行绩效目标管理，涉及一般公共预算</w:t>
      </w:r>
      <w:r w:rsidR="00A764D7">
        <w:rPr>
          <w:rFonts w:ascii="仿宋_GB2312" w:eastAsia="仿宋_GB2312" w:hAnsi="黑体" w:cs="仿宋_GB2312"/>
          <w:sz w:val="32"/>
          <w:szCs w:val="32"/>
        </w:rPr>
        <w:t>4</w:t>
      </w:r>
      <w:r w:rsidR="00926BE7">
        <w:rPr>
          <w:rFonts w:ascii="仿宋_GB2312" w:eastAsia="仿宋_GB2312" w:hAnsi="黑体" w:cs="仿宋_GB2312"/>
          <w:sz w:val="32"/>
          <w:szCs w:val="32"/>
        </w:rPr>
        <w:t>494.1</w:t>
      </w:r>
      <w:r w:rsidR="00BD3B78" w:rsidRPr="006218D5">
        <w:rPr>
          <w:rFonts w:ascii="仿宋_GB2312" w:eastAsia="仿宋_GB2312" w:hAnsi="黑体" w:cs="仿宋_GB2312" w:hint="eastAsia"/>
          <w:sz w:val="32"/>
          <w:szCs w:val="32"/>
        </w:rPr>
        <w:t>万元。</w:t>
      </w:r>
      <w:r w:rsidR="000A5E15">
        <w:rPr>
          <w:rFonts w:ascii="仿宋_GB2312" w:eastAsia="仿宋_GB2312" w:hAnsi="黑体" w:cs="仿宋_GB2312" w:hint="eastAsia"/>
          <w:sz w:val="32"/>
          <w:szCs w:val="32"/>
        </w:rPr>
        <w:t xml:space="preserve"> </w:t>
      </w:r>
    </w:p>
    <w:p w:rsidR="00926BE7" w:rsidRDefault="00926BE7" w:rsidP="00926BE7">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其中</w:t>
      </w:r>
      <w:r>
        <w:rPr>
          <w:rFonts w:ascii="仿宋_GB2312" w:eastAsia="仿宋_GB2312" w:hAnsi="黑体" w:cs="仿宋_GB2312"/>
          <w:sz w:val="32"/>
          <w:szCs w:val="32"/>
        </w:rPr>
        <w:t>，重点项目预算绩效情况：</w:t>
      </w:r>
    </w:p>
    <w:p w:rsidR="00926BE7" w:rsidRDefault="00926BE7" w:rsidP="00926BE7">
      <w:pPr>
        <w:ind w:firstLineChars="200" w:firstLine="640"/>
        <w:rPr>
          <w:rFonts w:ascii="仿宋_GB2312" w:eastAsia="仿宋_GB2312" w:hAnsi="黑体" w:cs="仿宋_GB2312"/>
          <w:sz w:val="32"/>
          <w:szCs w:val="32"/>
        </w:rPr>
      </w:pPr>
      <w:r w:rsidRPr="005722C1">
        <w:rPr>
          <w:rFonts w:ascii="仿宋_GB2312" w:eastAsia="仿宋_GB2312" w:hAnsi="黑体" w:cs="仿宋_GB2312" w:hint="eastAsia"/>
          <w:sz w:val="32"/>
          <w:szCs w:val="32"/>
        </w:rPr>
        <w:t>1.</w:t>
      </w:r>
      <w:r w:rsidRPr="003F5A2B">
        <w:rPr>
          <w:rFonts w:ascii="仿宋_GB2312" w:eastAsia="仿宋_GB2312" w:hAnsi="黑体" w:cs="仿宋_GB2312" w:hint="eastAsia"/>
          <w:sz w:val="32"/>
          <w:szCs w:val="32"/>
        </w:rPr>
        <w:t>综合运行事务</w:t>
      </w:r>
      <w:r>
        <w:rPr>
          <w:rFonts w:ascii="仿宋_GB2312" w:eastAsia="仿宋_GB2312" w:hAnsi="黑体" w:cs="仿宋_GB2312" w:hint="eastAsia"/>
          <w:sz w:val="32"/>
          <w:szCs w:val="32"/>
        </w:rPr>
        <w:t>项目</w:t>
      </w:r>
      <w:r>
        <w:rPr>
          <w:rFonts w:ascii="仿宋_GB2312" w:eastAsia="仿宋_GB2312" w:hAnsi="黑体" w:cs="仿宋_GB2312"/>
          <w:sz w:val="32"/>
          <w:szCs w:val="32"/>
        </w:rPr>
        <w:t>，</w:t>
      </w:r>
      <w:r w:rsidRPr="005722C1">
        <w:rPr>
          <w:rFonts w:ascii="仿宋_GB2312" w:eastAsia="仿宋_GB2312" w:hAnsi="黑体" w:cs="仿宋_GB2312"/>
          <w:sz w:val="32"/>
          <w:szCs w:val="32"/>
        </w:rPr>
        <w:t>预算安排</w:t>
      </w:r>
      <w:r w:rsidRPr="003F5A2B">
        <w:rPr>
          <w:rFonts w:ascii="仿宋_GB2312" w:eastAsia="仿宋_GB2312" w:hAnsi="黑体" w:cs="仿宋_GB2312"/>
          <w:sz w:val="32"/>
          <w:szCs w:val="32"/>
        </w:rPr>
        <w:t>250.04</w:t>
      </w:r>
      <w:r w:rsidRPr="005722C1">
        <w:rPr>
          <w:rFonts w:ascii="仿宋_GB2312" w:eastAsia="仿宋_GB2312" w:hAnsi="黑体" w:cs="仿宋_GB2312" w:hint="eastAsia"/>
          <w:sz w:val="32"/>
          <w:szCs w:val="32"/>
        </w:rPr>
        <w:t>万元</w:t>
      </w:r>
      <w:r w:rsidRPr="005722C1">
        <w:rPr>
          <w:rFonts w:ascii="仿宋_GB2312" w:eastAsia="仿宋_GB2312" w:hAnsi="黑体" w:cs="仿宋_GB2312"/>
          <w:sz w:val="32"/>
          <w:szCs w:val="32"/>
        </w:rPr>
        <w:t>，主要</w:t>
      </w:r>
      <w:r w:rsidRPr="003F5A2B">
        <w:rPr>
          <w:rFonts w:ascii="仿宋_GB2312" w:eastAsia="仿宋_GB2312" w:hAnsi="黑体" w:cs="仿宋_GB2312" w:hint="eastAsia"/>
          <w:sz w:val="32"/>
          <w:szCs w:val="32"/>
        </w:rPr>
        <w:t>用于单位经常性项目支出，固定资产维护</w:t>
      </w:r>
      <w:r>
        <w:rPr>
          <w:rFonts w:ascii="仿宋_GB2312" w:eastAsia="仿宋_GB2312" w:hAnsi="黑体" w:cs="仿宋_GB2312" w:hint="eastAsia"/>
          <w:sz w:val="32"/>
          <w:szCs w:val="32"/>
        </w:rPr>
        <w:t>及办公设备和劳务费支出。绩效</w:t>
      </w:r>
      <w:r>
        <w:rPr>
          <w:rFonts w:ascii="仿宋_GB2312" w:eastAsia="仿宋_GB2312" w:hAnsi="黑体" w:cs="仿宋_GB2312"/>
          <w:sz w:val="32"/>
          <w:szCs w:val="32"/>
        </w:rPr>
        <w:t>目标是</w:t>
      </w:r>
      <w:r w:rsidRPr="003F5A2B">
        <w:rPr>
          <w:rFonts w:ascii="仿宋_GB2312" w:eastAsia="仿宋_GB2312" w:hAnsi="黑体" w:cs="仿宋_GB2312" w:hint="eastAsia"/>
          <w:sz w:val="32"/>
          <w:szCs w:val="32"/>
        </w:rPr>
        <w:t>提高物业服务的质量，确保办案工作效率提高。</w:t>
      </w:r>
    </w:p>
    <w:p w:rsidR="00926BE7" w:rsidRDefault="00926BE7" w:rsidP="00926BE7">
      <w:pPr>
        <w:ind w:firstLineChars="200" w:firstLine="640"/>
      </w:pPr>
      <w:r w:rsidRPr="005722C1">
        <w:rPr>
          <w:rFonts w:ascii="仿宋_GB2312" w:eastAsia="仿宋_GB2312" w:hAnsi="黑体" w:cs="仿宋_GB2312" w:hint="eastAsia"/>
          <w:sz w:val="32"/>
          <w:szCs w:val="32"/>
        </w:rPr>
        <w:t>2.</w:t>
      </w:r>
      <w:r w:rsidRPr="00BF57FA">
        <w:rPr>
          <w:rFonts w:ascii="仿宋_GB2312" w:eastAsia="仿宋_GB2312" w:hAnsi="黑体" w:cs="仿宋_GB2312" w:hint="eastAsia"/>
          <w:sz w:val="32"/>
          <w:szCs w:val="32"/>
        </w:rPr>
        <w:t xml:space="preserve"> 信息系统运行维护</w:t>
      </w:r>
      <w:r w:rsidRPr="005722C1">
        <w:rPr>
          <w:rFonts w:ascii="仿宋_GB2312" w:eastAsia="仿宋_GB2312" w:hAnsi="黑体" w:cs="仿宋_GB2312" w:hint="eastAsia"/>
          <w:sz w:val="32"/>
          <w:szCs w:val="32"/>
        </w:rPr>
        <w:t>项目</w:t>
      </w:r>
      <w:r w:rsidRPr="005722C1">
        <w:rPr>
          <w:rFonts w:ascii="仿宋_GB2312" w:eastAsia="仿宋_GB2312" w:hAnsi="黑体" w:cs="仿宋_GB2312"/>
          <w:sz w:val="32"/>
          <w:szCs w:val="32"/>
        </w:rPr>
        <w:t>，预算安排</w:t>
      </w:r>
      <w:r w:rsidRPr="003F5A2B">
        <w:rPr>
          <w:rFonts w:ascii="仿宋_GB2312" w:eastAsia="仿宋_GB2312" w:hAnsi="黑体" w:cs="仿宋_GB2312"/>
          <w:sz w:val="32"/>
          <w:szCs w:val="32"/>
        </w:rPr>
        <w:t>75</w:t>
      </w:r>
      <w:r w:rsidRPr="005722C1">
        <w:rPr>
          <w:rFonts w:ascii="仿宋_GB2312" w:eastAsia="仿宋_GB2312" w:hAnsi="黑体" w:cs="仿宋_GB2312" w:hint="eastAsia"/>
          <w:sz w:val="32"/>
          <w:szCs w:val="32"/>
        </w:rPr>
        <w:t>万元</w:t>
      </w:r>
      <w:r>
        <w:rPr>
          <w:rFonts w:ascii="仿宋_GB2312" w:eastAsia="仿宋_GB2312" w:hAnsi="黑体" w:cs="仿宋_GB2312" w:hint="eastAsia"/>
          <w:sz w:val="32"/>
          <w:szCs w:val="32"/>
        </w:rPr>
        <w:t>，</w:t>
      </w:r>
      <w:r w:rsidRPr="005722C1">
        <w:rPr>
          <w:rFonts w:ascii="仿宋_GB2312" w:eastAsia="仿宋_GB2312" w:hAnsi="黑体" w:cs="仿宋_GB2312"/>
          <w:sz w:val="32"/>
          <w:szCs w:val="32"/>
        </w:rPr>
        <w:t>主要用于</w:t>
      </w:r>
      <w:r>
        <w:rPr>
          <w:rFonts w:ascii="仿宋" w:eastAsia="仿宋" w:hAnsi="仿宋" w:hint="eastAsia"/>
          <w:sz w:val="32"/>
          <w:szCs w:val="32"/>
        </w:rPr>
        <w:t>维修维护</w:t>
      </w:r>
      <w:r w:rsidRPr="00F07C6F">
        <w:rPr>
          <w:rFonts w:ascii="仿宋" w:eastAsia="仿宋" w:hAnsi="仿宋" w:hint="eastAsia"/>
          <w:sz w:val="32"/>
          <w:szCs w:val="32"/>
        </w:rPr>
        <w:t>办案工作区、指挥中心、高清晰视频会议系统，信息</w:t>
      </w:r>
      <w:r w:rsidRPr="00F07C6F">
        <w:rPr>
          <w:rFonts w:ascii="仿宋" w:eastAsia="仿宋" w:hAnsi="仿宋"/>
          <w:sz w:val="32"/>
          <w:szCs w:val="32"/>
        </w:rPr>
        <w:t>平台、统一</w:t>
      </w:r>
      <w:r w:rsidRPr="00F07C6F">
        <w:rPr>
          <w:rFonts w:ascii="仿宋" w:eastAsia="仿宋" w:hAnsi="仿宋" w:hint="eastAsia"/>
          <w:sz w:val="32"/>
          <w:szCs w:val="32"/>
        </w:rPr>
        <w:t>业务应用软件及保障</w:t>
      </w:r>
      <w:r>
        <w:rPr>
          <w:rFonts w:ascii="仿宋" w:eastAsia="仿宋" w:hAnsi="仿宋" w:hint="eastAsia"/>
          <w:sz w:val="32"/>
          <w:szCs w:val="32"/>
        </w:rPr>
        <w:t>202</w:t>
      </w:r>
      <w:r>
        <w:rPr>
          <w:rFonts w:ascii="仿宋" w:eastAsia="仿宋" w:hAnsi="仿宋"/>
          <w:sz w:val="32"/>
          <w:szCs w:val="32"/>
        </w:rPr>
        <w:t>4</w:t>
      </w:r>
      <w:r w:rsidRPr="00F07C6F">
        <w:rPr>
          <w:rFonts w:ascii="仿宋" w:eastAsia="仿宋" w:hAnsi="仿宋" w:hint="eastAsia"/>
          <w:sz w:val="32"/>
          <w:szCs w:val="32"/>
        </w:rPr>
        <w:t>年</w:t>
      </w:r>
      <w:r w:rsidRPr="00F07C6F">
        <w:rPr>
          <w:rFonts w:ascii="仿宋" w:eastAsia="仿宋" w:hAnsi="仿宋"/>
          <w:sz w:val="32"/>
          <w:szCs w:val="32"/>
        </w:rPr>
        <w:t>全</w:t>
      </w:r>
      <w:r w:rsidRPr="00F07C6F">
        <w:rPr>
          <w:rFonts w:ascii="仿宋" w:eastAsia="仿宋" w:hAnsi="仿宋" w:hint="eastAsia"/>
          <w:sz w:val="32"/>
          <w:szCs w:val="32"/>
        </w:rPr>
        <w:t>院各项</w:t>
      </w:r>
      <w:r w:rsidRPr="00F07C6F">
        <w:rPr>
          <w:rFonts w:ascii="仿宋" w:eastAsia="仿宋" w:hAnsi="仿宋"/>
          <w:sz w:val="32"/>
          <w:szCs w:val="32"/>
        </w:rPr>
        <w:t>信息化</w:t>
      </w:r>
      <w:r w:rsidRPr="00F07C6F">
        <w:rPr>
          <w:rFonts w:ascii="仿宋" w:eastAsia="仿宋" w:hAnsi="仿宋" w:hint="eastAsia"/>
          <w:sz w:val="32"/>
          <w:szCs w:val="32"/>
        </w:rPr>
        <w:t>建设</w:t>
      </w:r>
      <w:r w:rsidRPr="00F07C6F">
        <w:rPr>
          <w:rFonts w:ascii="仿宋" w:eastAsia="仿宋" w:hAnsi="仿宋"/>
          <w:sz w:val="32"/>
          <w:szCs w:val="32"/>
        </w:rPr>
        <w:t>。</w:t>
      </w:r>
      <w:r w:rsidRPr="0002300F">
        <w:rPr>
          <w:rFonts w:ascii="仿宋_GB2312" w:eastAsia="仿宋_GB2312" w:hAnsi="黑体" w:cs="仿宋_GB2312"/>
          <w:sz w:val="32"/>
          <w:szCs w:val="32"/>
        </w:rPr>
        <w:t>绩效</w:t>
      </w:r>
      <w:r w:rsidRPr="0002300F">
        <w:rPr>
          <w:rFonts w:ascii="仿宋_GB2312" w:eastAsia="仿宋_GB2312" w:hAnsi="黑体" w:cs="仿宋_GB2312" w:hint="eastAsia"/>
          <w:sz w:val="32"/>
          <w:szCs w:val="32"/>
        </w:rPr>
        <w:t>目标</w:t>
      </w:r>
      <w:r w:rsidRPr="0002300F">
        <w:rPr>
          <w:rFonts w:ascii="仿宋_GB2312" w:eastAsia="仿宋_GB2312" w:hAnsi="黑体" w:cs="仿宋_GB2312"/>
          <w:sz w:val="32"/>
          <w:szCs w:val="32"/>
        </w:rPr>
        <w:t>是</w:t>
      </w:r>
      <w:r w:rsidRPr="00BF57FA">
        <w:rPr>
          <w:rFonts w:ascii="仿宋_GB2312" w:eastAsia="仿宋_GB2312" w:hAnsi="黑体" w:cs="仿宋_GB2312" w:hint="eastAsia"/>
          <w:sz w:val="32"/>
          <w:szCs w:val="32"/>
        </w:rPr>
        <w:t>完成全年检察业务内外网系统的运行维护，确保系统运行正常，为检察工作提供可靠的网络运行支撑</w:t>
      </w:r>
      <w:r>
        <w:rPr>
          <w:rFonts w:ascii="仿宋_GB2312" w:eastAsia="仿宋_GB2312" w:hAnsi="黑体" w:cs="仿宋_GB2312" w:hint="eastAsia"/>
          <w:sz w:val="32"/>
          <w:szCs w:val="32"/>
        </w:rPr>
        <w:t>。</w:t>
      </w:r>
    </w:p>
    <w:p w:rsidR="00926BE7" w:rsidRPr="0002300F" w:rsidRDefault="00926BE7" w:rsidP="00926BE7">
      <w:pPr>
        <w:ind w:firstLineChars="200" w:firstLine="640"/>
        <w:rPr>
          <w:rFonts w:ascii="仿宋_GB2312" w:eastAsia="仿宋_GB2312" w:hAnsi="黑体" w:cs="仿宋_GB2312"/>
          <w:sz w:val="32"/>
          <w:szCs w:val="32"/>
        </w:rPr>
      </w:pPr>
      <w:r>
        <w:rPr>
          <w:rFonts w:ascii="仿宋_GB2312" w:eastAsia="仿宋_GB2312" w:hAnsi="黑体" w:cs="仿宋_GB2312"/>
          <w:sz w:val="32"/>
          <w:szCs w:val="32"/>
        </w:rPr>
        <w:t>3.</w:t>
      </w:r>
      <w:r w:rsidRPr="009B1D74">
        <w:rPr>
          <w:rFonts w:hint="eastAsia"/>
        </w:rPr>
        <w:t xml:space="preserve"> </w:t>
      </w:r>
      <w:r w:rsidRPr="003F5A2B">
        <w:rPr>
          <w:rFonts w:ascii="仿宋_GB2312" w:eastAsia="仿宋_GB2312" w:hAnsi="黑体" w:cs="仿宋_GB2312" w:hint="eastAsia"/>
          <w:sz w:val="32"/>
          <w:szCs w:val="32"/>
        </w:rPr>
        <w:t>执法办案</w:t>
      </w:r>
      <w:r>
        <w:rPr>
          <w:rFonts w:ascii="仿宋_GB2312" w:eastAsia="仿宋_GB2312" w:hAnsi="黑体" w:cs="仿宋_GB2312" w:hint="eastAsia"/>
          <w:sz w:val="32"/>
          <w:szCs w:val="32"/>
        </w:rPr>
        <w:t>项目</w:t>
      </w:r>
      <w:r>
        <w:rPr>
          <w:rFonts w:ascii="仿宋_GB2312" w:eastAsia="仿宋_GB2312" w:hAnsi="黑体" w:cs="仿宋_GB2312"/>
          <w:sz w:val="32"/>
          <w:szCs w:val="32"/>
        </w:rPr>
        <w:t>，预算安排363.73</w:t>
      </w:r>
      <w:r>
        <w:rPr>
          <w:rFonts w:ascii="仿宋_GB2312" w:eastAsia="仿宋_GB2312" w:hAnsi="黑体" w:cs="仿宋_GB2312" w:hint="eastAsia"/>
          <w:sz w:val="32"/>
          <w:szCs w:val="32"/>
        </w:rPr>
        <w:t>万元</w:t>
      </w:r>
      <w:r>
        <w:rPr>
          <w:rFonts w:ascii="仿宋_GB2312" w:eastAsia="仿宋_GB2312" w:hAnsi="黑体" w:cs="仿宋_GB2312"/>
          <w:sz w:val="32"/>
          <w:szCs w:val="32"/>
        </w:rPr>
        <w:t>，</w:t>
      </w:r>
      <w:r w:rsidRPr="0002300F">
        <w:rPr>
          <w:rFonts w:ascii="仿宋_GB2312" w:eastAsia="仿宋_GB2312" w:hAnsi="黑体" w:cs="仿宋_GB2312"/>
          <w:sz w:val="32"/>
          <w:szCs w:val="32"/>
        </w:rPr>
        <w:t>主要用于</w:t>
      </w:r>
      <w:r w:rsidRPr="0002300F">
        <w:rPr>
          <w:rFonts w:ascii="仿宋_GB2312" w:eastAsia="仿宋_GB2312" w:hAnsi="黑体" w:cs="仿宋_GB2312" w:hint="eastAsia"/>
          <w:sz w:val="32"/>
          <w:szCs w:val="32"/>
        </w:rPr>
        <w:t>为</w:t>
      </w:r>
      <w:r w:rsidRPr="0002300F">
        <w:rPr>
          <w:rFonts w:ascii="仿宋_GB2312" w:eastAsia="仿宋_GB2312" w:hAnsi="黑体" w:cs="仿宋_GB2312" w:hint="eastAsia"/>
          <w:sz w:val="32"/>
          <w:szCs w:val="32"/>
        </w:rPr>
        <w:lastRenderedPageBreak/>
        <w:t>了</w:t>
      </w:r>
      <w:r w:rsidRPr="0002300F">
        <w:rPr>
          <w:rFonts w:ascii="仿宋_GB2312" w:eastAsia="仿宋_GB2312" w:hAnsi="黑体" w:cs="仿宋_GB2312"/>
          <w:sz w:val="32"/>
          <w:szCs w:val="32"/>
        </w:rPr>
        <w:t>强力推进辖区刑事检察工作、切实维护社会稳定提供经费保障。绩效</w:t>
      </w:r>
      <w:r w:rsidRPr="0002300F">
        <w:rPr>
          <w:rFonts w:ascii="仿宋_GB2312" w:eastAsia="仿宋_GB2312" w:hAnsi="黑体" w:cs="仿宋_GB2312" w:hint="eastAsia"/>
          <w:sz w:val="32"/>
          <w:szCs w:val="32"/>
        </w:rPr>
        <w:t>目标</w:t>
      </w:r>
      <w:r w:rsidRPr="0002300F">
        <w:rPr>
          <w:rFonts w:ascii="仿宋_GB2312" w:eastAsia="仿宋_GB2312" w:hAnsi="黑体" w:cs="仿宋_GB2312"/>
          <w:sz w:val="32"/>
          <w:szCs w:val="32"/>
        </w:rPr>
        <w:t>是</w:t>
      </w:r>
      <w:r w:rsidRPr="0002300F">
        <w:rPr>
          <w:rFonts w:ascii="仿宋_GB2312" w:eastAsia="仿宋_GB2312" w:hAnsi="黑体" w:cs="仿宋_GB2312" w:hint="eastAsia"/>
          <w:sz w:val="32"/>
          <w:szCs w:val="32"/>
        </w:rPr>
        <w:t>按办结时限结案，提高办案效率，减少案件事故的发生。</w:t>
      </w:r>
    </w:p>
    <w:p w:rsidR="002A61CD" w:rsidRDefault="002A61CD" w:rsidP="002A61CD">
      <w:pPr>
        <w:jc w:val="center"/>
        <w:rPr>
          <w:rFonts w:ascii="黑体" w:eastAsia="黑体" w:hAnsi="黑体"/>
          <w:b/>
          <w:sz w:val="32"/>
          <w:szCs w:val="32"/>
        </w:rPr>
      </w:pPr>
      <w:r>
        <w:rPr>
          <w:rFonts w:ascii="黑体" w:eastAsia="黑体" w:hAnsi="黑体" w:hint="eastAsia"/>
          <w:b/>
          <w:sz w:val="32"/>
          <w:szCs w:val="32"/>
        </w:rPr>
        <w:t>第四部分  名词解释</w:t>
      </w:r>
    </w:p>
    <w:p w:rsidR="002A61CD" w:rsidRDefault="002A61CD" w:rsidP="002A61CD">
      <w:pPr>
        <w:ind w:firstLineChars="200" w:firstLine="640"/>
        <w:jc w:val="left"/>
        <w:rPr>
          <w:rFonts w:ascii="仿宋_GB2312" w:eastAsia="仿宋_GB2312" w:cs="宋体"/>
          <w:bCs/>
          <w:color w:val="000000"/>
          <w:kern w:val="0"/>
          <w:sz w:val="32"/>
          <w:szCs w:val="32"/>
          <w:lang w:val="zh-CN"/>
        </w:rPr>
      </w:pP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二、一般公共预算拨款收入：指用于反映税收收入、专项收入、行政事业性收费收入、罚没收入、国有资源（资产）有偿使用收入、政府住房基金收入、捐赠收入等财政收入。</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四、事业收入：指用于反映事业单位开展专业业务活动及辅助活动所取得的收入。 </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五、事业单位经营收入：指用于反映事业单位在专业活动及辅助活动之外开展非独立核算经营活动取得的收入。</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六、其他收入：指除上述“财政拨款收入”“事业收入”“经营收入”等以外的收入。</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七、上年结转：指以前年度尚未完成、结转到本年按</w:t>
      </w:r>
      <w:r>
        <w:rPr>
          <w:rFonts w:ascii="仿宋_GB2312" w:eastAsia="仿宋_GB2312" w:hAnsi="宋体" w:cs="宋体" w:hint="eastAsia"/>
          <w:color w:val="000000"/>
          <w:kern w:val="0"/>
          <w:sz w:val="32"/>
          <w:szCs w:val="30"/>
        </w:rPr>
        <w:lastRenderedPageBreak/>
        <w:t>有关规定继续使用的资金。</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八、基本支出：指行政事业单位用于为保障其机构正常运转、完成日常工作任务而发生的人员支出和公用支出。</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九、工资福利支出：反映单位开支的在职职工和编制</w:t>
      </w:r>
      <w:proofErr w:type="gramStart"/>
      <w:r>
        <w:rPr>
          <w:rFonts w:ascii="仿宋_GB2312" w:eastAsia="仿宋_GB2312" w:hAnsi="宋体" w:cs="宋体" w:hint="eastAsia"/>
          <w:color w:val="000000"/>
          <w:kern w:val="0"/>
          <w:sz w:val="32"/>
          <w:szCs w:val="30"/>
        </w:rPr>
        <w:t>外长期</w:t>
      </w:r>
      <w:proofErr w:type="gramEnd"/>
      <w:r>
        <w:rPr>
          <w:rFonts w:ascii="仿宋_GB2312" w:eastAsia="仿宋_GB2312" w:hAnsi="宋体" w:cs="宋体" w:hint="eastAsia"/>
          <w:color w:val="000000"/>
          <w:kern w:val="0"/>
          <w:sz w:val="32"/>
          <w:szCs w:val="30"/>
        </w:rPr>
        <w:t>聘用人员的各类劳动报酬，以及为上述人员缴纳的各项社会保险费等。</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rsidR="002A61CD" w:rsidRDefault="002A61CD" w:rsidP="002A61CD">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十二、项目支出：指各部门、各单位为完成其特定的工作任务和事业发展目标所发生的支出。</w:t>
      </w:r>
    </w:p>
    <w:p w:rsidR="002A61CD" w:rsidRDefault="002A61CD" w:rsidP="002A61CD">
      <w:pPr>
        <w:ind w:firstLineChars="200" w:firstLine="640"/>
        <w:jc w:val="left"/>
        <w:rPr>
          <w:rFonts w:ascii="仿宋_GB2312" w:eastAsia="仿宋_GB2312" w:hAnsi="黑体" w:cs="仿宋_GB2312"/>
          <w:sz w:val="32"/>
          <w:szCs w:val="32"/>
        </w:rPr>
      </w:pPr>
      <w:r>
        <w:rPr>
          <w:rFonts w:ascii="仿宋_GB2312" w:eastAsia="仿宋_GB2312" w:hAnsi="宋体" w:cs="宋体" w:hint="eastAsia"/>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w:t>
      </w:r>
      <w:r>
        <w:rPr>
          <w:rFonts w:ascii="仿宋_GB2312" w:eastAsia="仿宋_GB2312" w:hAnsi="宋体" w:cs="宋体" w:hint="eastAsia"/>
          <w:color w:val="000000"/>
          <w:kern w:val="0"/>
          <w:sz w:val="32"/>
          <w:szCs w:val="30"/>
        </w:rPr>
        <w:lastRenderedPageBreak/>
        <w:t>购置及运行费指单位公务用车车辆购置支出（</w:t>
      </w:r>
      <w:proofErr w:type="gramStart"/>
      <w:r>
        <w:rPr>
          <w:rFonts w:ascii="仿宋_GB2312" w:eastAsia="仿宋_GB2312" w:hAnsi="宋体" w:cs="宋体" w:hint="eastAsia"/>
          <w:color w:val="000000"/>
          <w:kern w:val="0"/>
          <w:sz w:val="32"/>
          <w:szCs w:val="30"/>
        </w:rPr>
        <w:t>含车辆</w:t>
      </w:r>
      <w:proofErr w:type="gramEnd"/>
      <w:r>
        <w:rPr>
          <w:rFonts w:ascii="仿宋_GB2312" w:eastAsia="仿宋_GB2312" w:hAnsi="宋体" w:cs="宋体" w:hint="eastAsia"/>
          <w:color w:val="000000"/>
          <w:kern w:val="0"/>
          <w:sz w:val="32"/>
          <w:szCs w:val="30"/>
        </w:rPr>
        <w:t>购置税）及燃料费、维修费、过路过桥费、保险费、安全奖励费用等支出；公务接待费指单位按规定开支的各类公务接待（含外宾接待）支出。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E2363F" w:rsidRPr="002A61CD" w:rsidRDefault="00E2363F" w:rsidP="00E2363F">
      <w:pPr>
        <w:pStyle w:val="1"/>
        <w:ind w:firstLineChars="0" w:firstLine="0"/>
        <w:rPr>
          <w:rFonts w:ascii="仿宋_GB2312" w:eastAsia="仿宋_GB2312" w:hAnsi="宋体" w:cs="宋体"/>
          <w:color w:val="000000"/>
          <w:kern w:val="0"/>
          <w:sz w:val="32"/>
          <w:szCs w:val="30"/>
        </w:rPr>
      </w:pPr>
    </w:p>
    <w:p w:rsidR="00BA6037" w:rsidRPr="00C8013A" w:rsidRDefault="00E2363F" w:rsidP="0006116E">
      <w:pPr>
        <w:pStyle w:val="1"/>
        <w:ind w:firstLineChars="0" w:firstLine="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附件：</w:t>
      </w:r>
      <w:r w:rsidR="006A56C1">
        <w:rPr>
          <w:rFonts w:ascii="仿宋_GB2312" w:eastAsia="仿宋_GB2312" w:hAnsi="宋体" w:cs="宋体" w:hint="eastAsia"/>
          <w:color w:val="000000"/>
          <w:kern w:val="0"/>
          <w:sz w:val="32"/>
          <w:szCs w:val="30"/>
        </w:rPr>
        <w:t>2024</w:t>
      </w:r>
      <w:r w:rsidR="00CF22C5">
        <w:rPr>
          <w:rFonts w:ascii="仿宋_GB2312" w:eastAsia="仿宋_GB2312" w:hAnsi="宋体" w:cs="宋体" w:hint="eastAsia"/>
          <w:color w:val="000000"/>
          <w:kern w:val="0"/>
          <w:sz w:val="32"/>
          <w:szCs w:val="30"/>
        </w:rPr>
        <w:t>年</w:t>
      </w:r>
      <w:r w:rsidR="00DB0A60">
        <w:rPr>
          <w:rFonts w:ascii="仿宋_GB2312" w:eastAsia="仿宋_GB2312" w:hAnsi="宋体" w:cs="宋体" w:hint="eastAsia"/>
          <w:color w:val="000000"/>
          <w:kern w:val="0"/>
          <w:sz w:val="32"/>
          <w:szCs w:val="30"/>
        </w:rPr>
        <w:t>海南省人民检察院第二分院</w:t>
      </w:r>
      <w:r w:rsidR="005E6EC4">
        <w:rPr>
          <w:rFonts w:ascii="仿宋_GB2312" w:eastAsia="仿宋_GB2312" w:hAnsi="黑体" w:hint="eastAsia"/>
          <w:sz w:val="32"/>
          <w:szCs w:val="32"/>
        </w:rPr>
        <w:t>本级</w:t>
      </w:r>
      <w:r w:rsidR="005E6EC4" w:rsidRPr="0075151D">
        <w:rPr>
          <w:rFonts w:ascii="仿宋_GB2312" w:eastAsia="仿宋_GB2312" w:hAnsi="黑体" w:cs="仿宋_GB2312" w:hint="eastAsia"/>
          <w:sz w:val="32"/>
          <w:szCs w:val="32"/>
        </w:rPr>
        <w:t>（</w:t>
      </w:r>
      <w:r w:rsidR="005E6EC4">
        <w:rPr>
          <w:rFonts w:ascii="仿宋_GB2312" w:eastAsia="仿宋_GB2312" w:hAnsi="黑体" w:cs="仿宋_GB2312" w:hint="eastAsia"/>
          <w:sz w:val="32"/>
          <w:szCs w:val="32"/>
        </w:rPr>
        <w:t>单位</w:t>
      </w:r>
      <w:r w:rsidR="005E6EC4" w:rsidRPr="0075151D">
        <w:rPr>
          <w:rFonts w:ascii="仿宋_GB2312" w:eastAsia="仿宋_GB2312" w:hAnsi="黑体" w:cs="仿宋_GB2312" w:hint="eastAsia"/>
          <w:sz w:val="32"/>
          <w:szCs w:val="32"/>
        </w:rPr>
        <w:t>）</w:t>
      </w:r>
      <w:r w:rsidR="00DB0A60">
        <w:rPr>
          <w:rFonts w:ascii="仿宋_GB2312" w:eastAsia="仿宋_GB2312" w:hAnsi="宋体" w:cs="宋体" w:hint="eastAsia"/>
          <w:color w:val="000000"/>
          <w:kern w:val="0"/>
          <w:sz w:val="32"/>
          <w:szCs w:val="30"/>
        </w:rPr>
        <w:t>预算公开表</w:t>
      </w:r>
    </w:p>
    <w:sectPr w:rsidR="00BA6037" w:rsidRPr="00C8013A" w:rsidSect="0093398E">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B24" w:rsidRDefault="008F0B24">
      <w:r>
        <w:separator/>
      </w:r>
    </w:p>
  </w:endnote>
  <w:endnote w:type="continuationSeparator" w:id="0">
    <w:p w:rsidR="008F0B24" w:rsidRDefault="008F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F5" w:rsidRDefault="00D92D97" w:rsidP="00F06B3E">
    <w:pPr>
      <w:pStyle w:val="a3"/>
      <w:framePr w:wrap="around" w:vAnchor="text" w:hAnchor="margin" w:xAlign="center" w:y="1"/>
      <w:rPr>
        <w:rStyle w:val="a4"/>
      </w:rPr>
    </w:pPr>
    <w:r>
      <w:rPr>
        <w:rStyle w:val="a4"/>
      </w:rPr>
      <w:fldChar w:fldCharType="begin"/>
    </w:r>
    <w:r w:rsidR="001502F5">
      <w:rPr>
        <w:rStyle w:val="a4"/>
      </w:rPr>
      <w:instrText xml:space="preserve">PAGE  </w:instrText>
    </w:r>
    <w:r>
      <w:rPr>
        <w:rStyle w:val="a4"/>
      </w:rPr>
      <w:fldChar w:fldCharType="end"/>
    </w:r>
  </w:p>
  <w:p w:rsidR="001502F5" w:rsidRDefault="001502F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F5" w:rsidRDefault="00D92D97" w:rsidP="00F06B3E">
    <w:pPr>
      <w:pStyle w:val="a3"/>
      <w:framePr w:wrap="around" w:vAnchor="text" w:hAnchor="margin" w:xAlign="center" w:y="1"/>
      <w:rPr>
        <w:rStyle w:val="a4"/>
      </w:rPr>
    </w:pPr>
    <w:r>
      <w:rPr>
        <w:rStyle w:val="a4"/>
      </w:rPr>
      <w:fldChar w:fldCharType="begin"/>
    </w:r>
    <w:r w:rsidR="001502F5">
      <w:rPr>
        <w:rStyle w:val="a4"/>
      </w:rPr>
      <w:instrText xml:space="preserve">PAGE  </w:instrText>
    </w:r>
    <w:r>
      <w:rPr>
        <w:rStyle w:val="a4"/>
      </w:rPr>
      <w:fldChar w:fldCharType="separate"/>
    </w:r>
    <w:r w:rsidR="00CF0C26">
      <w:rPr>
        <w:rStyle w:val="a4"/>
        <w:noProof/>
      </w:rPr>
      <w:t>14</w:t>
    </w:r>
    <w:r>
      <w:rPr>
        <w:rStyle w:val="a4"/>
      </w:rPr>
      <w:fldChar w:fldCharType="end"/>
    </w:r>
  </w:p>
  <w:p w:rsidR="001502F5" w:rsidRDefault="001502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B24" w:rsidRDefault="008F0B24">
      <w:r>
        <w:separator/>
      </w:r>
    </w:p>
  </w:footnote>
  <w:footnote w:type="continuationSeparator" w:id="0">
    <w:p w:rsidR="008F0B24" w:rsidRDefault="008F0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0D07"/>
    <w:multiLevelType w:val="hybridMultilevel"/>
    <w:tmpl w:val="9690B880"/>
    <w:lvl w:ilvl="0" w:tplc="CE54EE60">
      <w:start w:val="1"/>
      <w:numFmt w:val="decimal"/>
      <w:lvlText w:val="%1."/>
      <w:lvlJc w:val="left"/>
      <w:pPr>
        <w:ind w:left="1075" w:hanging="4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5832B87"/>
    <w:multiLevelType w:val="hybridMultilevel"/>
    <w:tmpl w:val="95F08776"/>
    <w:lvl w:ilvl="0" w:tplc="0E2CEAB8">
      <w:start w:val="1"/>
      <w:numFmt w:val="chineseCountingThousand"/>
      <w:lvlText w:val="第%1部分"/>
      <w:lvlJc w:val="left"/>
      <w:pPr>
        <w:ind w:left="1320" w:hanging="1320"/>
      </w:pPr>
      <w:rPr>
        <w:rFonts w:ascii="黑体" w:eastAsia="黑体" w:hAnsi="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9F76B68"/>
    <w:multiLevelType w:val="hybridMultilevel"/>
    <w:tmpl w:val="048A7142"/>
    <w:lvl w:ilvl="0" w:tplc="3E0A55FC">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F6734D"/>
    <w:multiLevelType w:val="hybridMultilevel"/>
    <w:tmpl w:val="87EAA294"/>
    <w:lvl w:ilvl="0" w:tplc="3F16AAE4">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2A007ADF"/>
    <w:multiLevelType w:val="hybridMultilevel"/>
    <w:tmpl w:val="F680533C"/>
    <w:lvl w:ilvl="0" w:tplc="F5F2D3B8">
      <w:start w:val="1"/>
      <w:numFmt w:val="japaneseCounting"/>
      <w:lvlText w:val="%1、"/>
      <w:lvlJc w:val="left"/>
      <w:pPr>
        <w:ind w:left="720" w:hanging="720"/>
      </w:pPr>
      <w:rPr>
        <w:rFonts w:ascii="黑体" w:eastAsia="黑体" w:hAnsi="黑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0F23F2"/>
    <w:multiLevelType w:val="hybridMultilevel"/>
    <w:tmpl w:val="6240B51C"/>
    <w:lvl w:ilvl="0" w:tplc="7674A0C0">
      <w:start w:val="1"/>
      <w:numFmt w:val="decimal"/>
      <w:lvlText w:val="%1."/>
      <w:lvlJc w:val="left"/>
      <w:pPr>
        <w:ind w:left="1160" w:hanging="360"/>
      </w:pPr>
      <w:rPr>
        <w:rFonts w:cs="Times New Roman" w:hint="default"/>
      </w:rPr>
    </w:lvl>
    <w:lvl w:ilvl="1" w:tplc="04090019" w:tentative="1">
      <w:start w:val="1"/>
      <w:numFmt w:val="lowerLetter"/>
      <w:lvlText w:val="%2)"/>
      <w:lvlJc w:val="left"/>
      <w:pPr>
        <w:ind w:left="1640" w:hanging="420"/>
      </w:pPr>
      <w:rPr>
        <w:rFonts w:cs="Times New Roman"/>
      </w:rPr>
    </w:lvl>
    <w:lvl w:ilvl="2" w:tplc="0409001B" w:tentative="1">
      <w:start w:val="1"/>
      <w:numFmt w:val="lowerRoman"/>
      <w:lvlText w:val="%3."/>
      <w:lvlJc w:val="righ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9" w:tentative="1">
      <w:start w:val="1"/>
      <w:numFmt w:val="lowerLetter"/>
      <w:lvlText w:val="%5)"/>
      <w:lvlJc w:val="left"/>
      <w:pPr>
        <w:ind w:left="2900" w:hanging="420"/>
      </w:pPr>
      <w:rPr>
        <w:rFonts w:cs="Times New Roman"/>
      </w:rPr>
    </w:lvl>
    <w:lvl w:ilvl="5" w:tplc="0409001B" w:tentative="1">
      <w:start w:val="1"/>
      <w:numFmt w:val="lowerRoman"/>
      <w:lvlText w:val="%6."/>
      <w:lvlJc w:val="righ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9" w:tentative="1">
      <w:start w:val="1"/>
      <w:numFmt w:val="lowerLetter"/>
      <w:lvlText w:val="%8)"/>
      <w:lvlJc w:val="left"/>
      <w:pPr>
        <w:ind w:left="4160" w:hanging="420"/>
      </w:pPr>
      <w:rPr>
        <w:rFonts w:cs="Times New Roman"/>
      </w:rPr>
    </w:lvl>
    <w:lvl w:ilvl="8" w:tplc="0409001B" w:tentative="1">
      <w:start w:val="1"/>
      <w:numFmt w:val="lowerRoman"/>
      <w:lvlText w:val="%9."/>
      <w:lvlJc w:val="right"/>
      <w:pPr>
        <w:ind w:left="4580" w:hanging="420"/>
      </w:pPr>
      <w:rPr>
        <w:rFonts w:cs="Times New Roman"/>
      </w:rPr>
    </w:lvl>
  </w:abstractNum>
  <w:abstractNum w:abstractNumId="6">
    <w:nsid w:val="36023204"/>
    <w:multiLevelType w:val="hybridMultilevel"/>
    <w:tmpl w:val="D7DEDB6E"/>
    <w:lvl w:ilvl="0" w:tplc="F422661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5D07210"/>
    <w:multiLevelType w:val="multilevel"/>
    <w:tmpl w:val="A01AB5F4"/>
    <w:lvl w:ilvl="0">
      <w:start w:val="1"/>
      <w:numFmt w:val="japaneseCounting"/>
      <w:lvlText w:val="%1、"/>
      <w:lvlJc w:val="left"/>
      <w:pPr>
        <w:ind w:left="900" w:hanging="720"/>
      </w:pPr>
      <w:rPr>
        <w:rFonts w:ascii="仿宋_GB2312" w:eastAsia="仿宋_GB2312" w:hAnsi="仿宋_GB2312" w:cs="仿宋_GB2312" w:hint="default"/>
      </w:rPr>
    </w:lvl>
    <w:lvl w:ilvl="1">
      <w:start w:val="1"/>
      <w:numFmt w:val="lowerLetter"/>
      <w:lvlText w:val="%2)"/>
      <w:lvlJc w:val="left"/>
      <w:pPr>
        <w:ind w:left="1020" w:hanging="420"/>
      </w:pPr>
      <w:rPr>
        <w:rFonts w:cs="Times New Roman"/>
      </w:rPr>
    </w:lvl>
    <w:lvl w:ilvl="2">
      <w:start w:val="1"/>
      <w:numFmt w:val="lowerRoman"/>
      <w:lvlText w:val="%3."/>
      <w:lvlJc w:val="right"/>
      <w:pPr>
        <w:ind w:left="1440" w:hanging="420"/>
      </w:pPr>
      <w:rPr>
        <w:rFonts w:cs="Times New Roman"/>
      </w:rPr>
    </w:lvl>
    <w:lvl w:ilvl="3">
      <w:start w:val="1"/>
      <w:numFmt w:val="decimal"/>
      <w:lvlText w:val="%4."/>
      <w:lvlJc w:val="left"/>
      <w:pPr>
        <w:ind w:left="1860" w:hanging="420"/>
      </w:pPr>
      <w:rPr>
        <w:rFonts w:cs="Times New Roman"/>
      </w:rPr>
    </w:lvl>
    <w:lvl w:ilvl="4">
      <w:start w:val="1"/>
      <w:numFmt w:val="lowerLetter"/>
      <w:lvlText w:val="%5)"/>
      <w:lvlJc w:val="left"/>
      <w:pPr>
        <w:ind w:left="2280" w:hanging="420"/>
      </w:pPr>
      <w:rPr>
        <w:rFonts w:cs="Times New Roman"/>
      </w:rPr>
    </w:lvl>
    <w:lvl w:ilvl="5">
      <w:start w:val="1"/>
      <w:numFmt w:val="lowerRoman"/>
      <w:lvlText w:val="%6."/>
      <w:lvlJc w:val="right"/>
      <w:pPr>
        <w:ind w:left="2700" w:hanging="420"/>
      </w:pPr>
      <w:rPr>
        <w:rFonts w:cs="Times New Roman"/>
      </w:rPr>
    </w:lvl>
    <w:lvl w:ilvl="6">
      <w:start w:val="1"/>
      <w:numFmt w:val="decimal"/>
      <w:lvlText w:val="%7."/>
      <w:lvlJc w:val="left"/>
      <w:pPr>
        <w:ind w:left="3120" w:hanging="420"/>
      </w:pPr>
      <w:rPr>
        <w:rFonts w:cs="Times New Roman"/>
      </w:rPr>
    </w:lvl>
    <w:lvl w:ilvl="7">
      <w:start w:val="1"/>
      <w:numFmt w:val="lowerLetter"/>
      <w:lvlText w:val="%8)"/>
      <w:lvlJc w:val="left"/>
      <w:pPr>
        <w:ind w:left="3540" w:hanging="420"/>
      </w:pPr>
      <w:rPr>
        <w:rFonts w:cs="Times New Roman"/>
      </w:rPr>
    </w:lvl>
    <w:lvl w:ilvl="8">
      <w:start w:val="1"/>
      <w:numFmt w:val="lowerRoman"/>
      <w:lvlText w:val="%9."/>
      <w:lvlJc w:val="right"/>
      <w:pPr>
        <w:ind w:left="3960" w:hanging="420"/>
      </w:pPr>
      <w:rPr>
        <w:rFonts w:cs="Times New Roman"/>
      </w:rPr>
    </w:lvl>
  </w:abstractNum>
  <w:abstractNum w:abstractNumId="8">
    <w:nsid w:val="4C9A6287"/>
    <w:multiLevelType w:val="hybridMultilevel"/>
    <w:tmpl w:val="BD107F18"/>
    <w:lvl w:ilvl="0" w:tplc="7B4EC7D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A611727"/>
    <w:multiLevelType w:val="hybridMultilevel"/>
    <w:tmpl w:val="A01AB5F4"/>
    <w:lvl w:ilvl="0" w:tplc="028894A2">
      <w:start w:val="1"/>
      <w:numFmt w:val="japaneseCounting"/>
      <w:lvlText w:val="%1、"/>
      <w:lvlJc w:val="left"/>
      <w:pPr>
        <w:ind w:left="720" w:hanging="720"/>
      </w:pPr>
      <w:rPr>
        <w:rFonts w:ascii="仿宋_GB2312" w:eastAsia="仿宋_GB2312" w:hAnsi="仿宋_GB2312" w:cs="仿宋_GB2312"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0D57A06"/>
    <w:multiLevelType w:val="hybridMultilevel"/>
    <w:tmpl w:val="31F026E8"/>
    <w:lvl w:ilvl="0" w:tplc="0E2CEAB8">
      <w:start w:val="1"/>
      <w:numFmt w:val="chineseCountingThousand"/>
      <w:lvlText w:val="第%1部分"/>
      <w:lvlJc w:val="left"/>
      <w:pPr>
        <w:ind w:left="1320" w:hanging="1320"/>
      </w:pPr>
      <w:rPr>
        <w:rFonts w:ascii="黑体" w:eastAsia="黑体" w:hAnsi="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8"/>
  </w:num>
  <w:num w:numId="3">
    <w:abstractNumId w:val="9"/>
  </w:num>
  <w:num w:numId="4">
    <w:abstractNumId w:val="10"/>
  </w:num>
  <w:num w:numId="5">
    <w:abstractNumId w:val="6"/>
  </w:num>
  <w:num w:numId="6">
    <w:abstractNumId w:val="3"/>
  </w:num>
  <w:num w:numId="7">
    <w:abstractNumId w:val="5"/>
  </w:num>
  <w:num w:numId="8">
    <w:abstractNumId w:val="7"/>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98E"/>
    <w:rsid w:val="00013C23"/>
    <w:rsid w:val="0002300F"/>
    <w:rsid w:val="0002349F"/>
    <w:rsid w:val="0002482E"/>
    <w:rsid w:val="00026EBF"/>
    <w:rsid w:val="0004008D"/>
    <w:rsid w:val="0004322B"/>
    <w:rsid w:val="00046AB8"/>
    <w:rsid w:val="00053C2A"/>
    <w:rsid w:val="00057598"/>
    <w:rsid w:val="0005799E"/>
    <w:rsid w:val="0006116E"/>
    <w:rsid w:val="0006182E"/>
    <w:rsid w:val="00062781"/>
    <w:rsid w:val="0006305E"/>
    <w:rsid w:val="00063506"/>
    <w:rsid w:val="000719E7"/>
    <w:rsid w:val="000760FD"/>
    <w:rsid w:val="000763F5"/>
    <w:rsid w:val="00080C0D"/>
    <w:rsid w:val="00084B72"/>
    <w:rsid w:val="00093A17"/>
    <w:rsid w:val="000A5E15"/>
    <w:rsid w:val="000B0E26"/>
    <w:rsid w:val="000B3CE0"/>
    <w:rsid w:val="000B78A6"/>
    <w:rsid w:val="000C156C"/>
    <w:rsid w:val="000C29A7"/>
    <w:rsid w:val="000D5C85"/>
    <w:rsid w:val="000D5E33"/>
    <w:rsid w:val="000E6779"/>
    <w:rsid w:val="000F0C3C"/>
    <w:rsid w:val="000F20CC"/>
    <w:rsid w:val="001000C0"/>
    <w:rsid w:val="001102B4"/>
    <w:rsid w:val="00111088"/>
    <w:rsid w:val="00111E1F"/>
    <w:rsid w:val="00113793"/>
    <w:rsid w:val="00124321"/>
    <w:rsid w:val="00130D55"/>
    <w:rsid w:val="00131BAB"/>
    <w:rsid w:val="00141B97"/>
    <w:rsid w:val="001502F5"/>
    <w:rsid w:val="00154590"/>
    <w:rsid w:val="00155281"/>
    <w:rsid w:val="00155868"/>
    <w:rsid w:val="00156C99"/>
    <w:rsid w:val="001614D8"/>
    <w:rsid w:val="0016384D"/>
    <w:rsid w:val="00170A22"/>
    <w:rsid w:val="001765A3"/>
    <w:rsid w:val="00180D35"/>
    <w:rsid w:val="001817BB"/>
    <w:rsid w:val="001835A4"/>
    <w:rsid w:val="001B011A"/>
    <w:rsid w:val="001B48DC"/>
    <w:rsid w:val="001C12F2"/>
    <w:rsid w:val="001C28A6"/>
    <w:rsid w:val="001C3CCD"/>
    <w:rsid w:val="001C3E45"/>
    <w:rsid w:val="001C5124"/>
    <w:rsid w:val="001D0A10"/>
    <w:rsid w:val="002061BB"/>
    <w:rsid w:val="00216097"/>
    <w:rsid w:val="00220701"/>
    <w:rsid w:val="002225C8"/>
    <w:rsid w:val="002303B1"/>
    <w:rsid w:val="00245CA8"/>
    <w:rsid w:val="0024788A"/>
    <w:rsid w:val="0025115D"/>
    <w:rsid w:val="002572E1"/>
    <w:rsid w:val="002602B5"/>
    <w:rsid w:val="00260302"/>
    <w:rsid w:val="002613C1"/>
    <w:rsid w:val="002641B0"/>
    <w:rsid w:val="00273125"/>
    <w:rsid w:val="0028491E"/>
    <w:rsid w:val="00292A3D"/>
    <w:rsid w:val="002A0DA2"/>
    <w:rsid w:val="002A4038"/>
    <w:rsid w:val="002A440E"/>
    <w:rsid w:val="002A61CD"/>
    <w:rsid w:val="002C0D17"/>
    <w:rsid w:val="002E55E8"/>
    <w:rsid w:val="00307B1B"/>
    <w:rsid w:val="00311BDB"/>
    <w:rsid w:val="00314F26"/>
    <w:rsid w:val="00316405"/>
    <w:rsid w:val="00321624"/>
    <w:rsid w:val="003219D8"/>
    <w:rsid w:val="003270A4"/>
    <w:rsid w:val="003349DB"/>
    <w:rsid w:val="00343B6A"/>
    <w:rsid w:val="00350D58"/>
    <w:rsid w:val="00357E16"/>
    <w:rsid w:val="0036023C"/>
    <w:rsid w:val="00363E28"/>
    <w:rsid w:val="00377481"/>
    <w:rsid w:val="0038283E"/>
    <w:rsid w:val="00390140"/>
    <w:rsid w:val="00395FEF"/>
    <w:rsid w:val="00396E2E"/>
    <w:rsid w:val="00397BC1"/>
    <w:rsid w:val="003A625F"/>
    <w:rsid w:val="003B42C4"/>
    <w:rsid w:val="003B6BA9"/>
    <w:rsid w:val="003C0A67"/>
    <w:rsid w:val="003D3593"/>
    <w:rsid w:val="003E2432"/>
    <w:rsid w:val="003F5A2B"/>
    <w:rsid w:val="003F7FCE"/>
    <w:rsid w:val="00403F46"/>
    <w:rsid w:val="00416D96"/>
    <w:rsid w:val="00427CC4"/>
    <w:rsid w:val="00434AED"/>
    <w:rsid w:val="004437E9"/>
    <w:rsid w:val="00445B5F"/>
    <w:rsid w:val="004574F6"/>
    <w:rsid w:val="004625CE"/>
    <w:rsid w:val="00476EE9"/>
    <w:rsid w:val="0048668F"/>
    <w:rsid w:val="00486C19"/>
    <w:rsid w:val="00490814"/>
    <w:rsid w:val="00491447"/>
    <w:rsid w:val="00493290"/>
    <w:rsid w:val="0049758A"/>
    <w:rsid w:val="004A1D4A"/>
    <w:rsid w:val="004A3E62"/>
    <w:rsid w:val="004B07CC"/>
    <w:rsid w:val="004B08B9"/>
    <w:rsid w:val="004B3798"/>
    <w:rsid w:val="004B43E9"/>
    <w:rsid w:val="004B4515"/>
    <w:rsid w:val="004C5D8E"/>
    <w:rsid w:val="004E03E6"/>
    <w:rsid w:val="004F010D"/>
    <w:rsid w:val="004F0DED"/>
    <w:rsid w:val="004F22B2"/>
    <w:rsid w:val="0050308A"/>
    <w:rsid w:val="0050498A"/>
    <w:rsid w:val="0053131C"/>
    <w:rsid w:val="00534F2D"/>
    <w:rsid w:val="00542F92"/>
    <w:rsid w:val="00552DE7"/>
    <w:rsid w:val="0055304D"/>
    <w:rsid w:val="00566830"/>
    <w:rsid w:val="00570886"/>
    <w:rsid w:val="005722C1"/>
    <w:rsid w:val="005829B3"/>
    <w:rsid w:val="00593D9F"/>
    <w:rsid w:val="00597D8A"/>
    <w:rsid w:val="005A2DA8"/>
    <w:rsid w:val="005A3043"/>
    <w:rsid w:val="005A3BEC"/>
    <w:rsid w:val="005B142D"/>
    <w:rsid w:val="005C56F0"/>
    <w:rsid w:val="005C6EBD"/>
    <w:rsid w:val="005E6EC4"/>
    <w:rsid w:val="005F5D96"/>
    <w:rsid w:val="006218D5"/>
    <w:rsid w:val="00624625"/>
    <w:rsid w:val="00647979"/>
    <w:rsid w:val="00675467"/>
    <w:rsid w:val="00675939"/>
    <w:rsid w:val="00682AAD"/>
    <w:rsid w:val="00683775"/>
    <w:rsid w:val="0068720F"/>
    <w:rsid w:val="006A56C1"/>
    <w:rsid w:val="006E53B7"/>
    <w:rsid w:val="006E7823"/>
    <w:rsid w:val="00700604"/>
    <w:rsid w:val="00705869"/>
    <w:rsid w:val="007131C4"/>
    <w:rsid w:val="00720CB9"/>
    <w:rsid w:val="00725D5F"/>
    <w:rsid w:val="00730CBC"/>
    <w:rsid w:val="00731778"/>
    <w:rsid w:val="007327A7"/>
    <w:rsid w:val="00734B77"/>
    <w:rsid w:val="0074406D"/>
    <w:rsid w:val="00750717"/>
    <w:rsid w:val="0076636A"/>
    <w:rsid w:val="007777B6"/>
    <w:rsid w:val="007816D6"/>
    <w:rsid w:val="00783822"/>
    <w:rsid w:val="0078474A"/>
    <w:rsid w:val="00792B2E"/>
    <w:rsid w:val="00794343"/>
    <w:rsid w:val="0079606C"/>
    <w:rsid w:val="007A0951"/>
    <w:rsid w:val="007A7259"/>
    <w:rsid w:val="007B2CDE"/>
    <w:rsid w:val="007B7903"/>
    <w:rsid w:val="007B7A3C"/>
    <w:rsid w:val="007C372B"/>
    <w:rsid w:val="007C60FC"/>
    <w:rsid w:val="007C79DA"/>
    <w:rsid w:val="007D4F86"/>
    <w:rsid w:val="007E005C"/>
    <w:rsid w:val="007E1D6F"/>
    <w:rsid w:val="007F7D2C"/>
    <w:rsid w:val="00803B78"/>
    <w:rsid w:val="00807206"/>
    <w:rsid w:val="00817232"/>
    <w:rsid w:val="0082727D"/>
    <w:rsid w:val="00836DCB"/>
    <w:rsid w:val="00837707"/>
    <w:rsid w:val="00856B56"/>
    <w:rsid w:val="0087237A"/>
    <w:rsid w:val="00880DF3"/>
    <w:rsid w:val="00897B53"/>
    <w:rsid w:val="008A2628"/>
    <w:rsid w:val="008A487B"/>
    <w:rsid w:val="008A5CF5"/>
    <w:rsid w:val="008A6DF6"/>
    <w:rsid w:val="008B0F7E"/>
    <w:rsid w:val="008B133A"/>
    <w:rsid w:val="008B6920"/>
    <w:rsid w:val="008D350F"/>
    <w:rsid w:val="008D7A7C"/>
    <w:rsid w:val="008E55CB"/>
    <w:rsid w:val="008F0B24"/>
    <w:rsid w:val="008F7D2C"/>
    <w:rsid w:val="00905239"/>
    <w:rsid w:val="00911BD2"/>
    <w:rsid w:val="009143E0"/>
    <w:rsid w:val="00917CAB"/>
    <w:rsid w:val="00922659"/>
    <w:rsid w:val="00923484"/>
    <w:rsid w:val="00923DCE"/>
    <w:rsid w:val="00926BE7"/>
    <w:rsid w:val="009322C0"/>
    <w:rsid w:val="0093398E"/>
    <w:rsid w:val="00936545"/>
    <w:rsid w:val="0094565B"/>
    <w:rsid w:val="009525D3"/>
    <w:rsid w:val="009555FC"/>
    <w:rsid w:val="00964AF2"/>
    <w:rsid w:val="00974E4B"/>
    <w:rsid w:val="009770CC"/>
    <w:rsid w:val="00992723"/>
    <w:rsid w:val="00993560"/>
    <w:rsid w:val="0099781B"/>
    <w:rsid w:val="009A3E1E"/>
    <w:rsid w:val="009B1D74"/>
    <w:rsid w:val="009B3290"/>
    <w:rsid w:val="009B6D90"/>
    <w:rsid w:val="009C7FD5"/>
    <w:rsid w:val="009E0DBB"/>
    <w:rsid w:val="009E2CD4"/>
    <w:rsid w:val="009E5C66"/>
    <w:rsid w:val="00A0164F"/>
    <w:rsid w:val="00A1290F"/>
    <w:rsid w:val="00A239DC"/>
    <w:rsid w:val="00A24056"/>
    <w:rsid w:val="00A328DA"/>
    <w:rsid w:val="00A408FD"/>
    <w:rsid w:val="00A47BD7"/>
    <w:rsid w:val="00A65346"/>
    <w:rsid w:val="00A71D52"/>
    <w:rsid w:val="00A76056"/>
    <w:rsid w:val="00A764D7"/>
    <w:rsid w:val="00A86102"/>
    <w:rsid w:val="00AA5C4A"/>
    <w:rsid w:val="00AB2181"/>
    <w:rsid w:val="00AD2B25"/>
    <w:rsid w:val="00AF124F"/>
    <w:rsid w:val="00AF1883"/>
    <w:rsid w:val="00B06816"/>
    <w:rsid w:val="00B15F75"/>
    <w:rsid w:val="00B330F2"/>
    <w:rsid w:val="00B34BE1"/>
    <w:rsid w:val="00B40610"/>
    <w:rsid w:val="00B42775"/>
    <w:rsid w:val="00B43992"/>
    <w:rsid w:val="00B61833"/>
    <w:rsid w:val="00B66450"/>
    <w:rsid w:val="00B7040D"/>
    <w:rsid w:val="00B748CD"/>
    <w:rsid w:val="00B76F18"/>
    <w:rsid w:val="00B87C9F"/>
    <w:rsid w:val="00B87E6C"/>
    <w:rsid w:val="00B93365"/>
    <w:rsid w:val="00B93FBD"/>
    <w:rsid w:val="00BA1CF9"/>
    <w:rsid w:val="00BA3A54"/>
    <w:rsid w:val="00BA505D"/>
    <w:rsid w:val="00BA6037"/>
    <w:rsid w:val="00BB04AB"/>
    <w:rsid w:val="00BB36E5"/>
    <w:rsid w:val="00BB78A1"/>
    <w:rsid w:val="00BC1C74"/>
    <w:rsid w:val="00BD3B78"/>
    <w:rsid w:val="00BE14E5"/>
    <w:rsid w:val="00BE1E4F"/>
    <w:rsid w:val="00BE2ECC"/>
    <w:rsid w:val="00BF265D"/>
    <w:rsid w:val="00BF57FA"/>
    <w:rsid w:val="00C111E6"/>
    <w:rsid w:val="00C16DEB"/>
    <w:rsid w:val="00C3243A"/>
    <w:rsid w:val="00C40005"/>
    <w:rsid w:val="00C476F1"/>
    <w:rsid w:val="00C510BC"/>
    <w:rsid w:val="00C51381"/>
    <w:rsid w:val="00C76FDD"/>
    <w:rsid w:val="00C8013A"/>
    <w:rsid w:val="00C83343"/>
    <w:rsid w:val="00C94A89"/>
    <w:rsid w:val="00C97DC5"/>
    <w:rsid w:val="00CB2635"/>
    <w:rsid w:val="00CD3FC8"/>
    <w:rsid w:val="00CD625D"/>
    <w:rsid w:val="00CE1613"/>
    <w:rsid w:val="00CE45C1"/>
    <w:rsid w:val="00CF0C26"/>
    <w:rsid w:val="00CF1806"/>
    <w:rsid w:val="00CF22C5"/>
    <w:rsid w:val="00D0262E"/>
    <w:rsid w:val="00D06577"/>
    <w:rsid w:val="00D10EA4"/>
    <w:rsid w:val="00D13215"/>
    <w:rsid w:val="00D24F93"/>
    <w:rsid w:val="00D25910"/>
    <w:rsid w:val="00D33F8C"/>
    <w:rsid w:val="00D3543E"/>
    <w:rsid w:val="00D731B4"/>
    <w:rsid w:val="00D809FF"/>
    <w:rsid w:val="00D908D6"/>
    <w:rsid w:val="00D92734"/>
    <w:rsid w:val="00D92D97"/>
    <w:rsid w:val="00DA70E5"/>
    <w:rsid w:val="00DB017A"/>
    <w:rsid w:val="00DB0A60"/>
    <w:rsid w:val="00DB1C5E"/>
    <w:rsid w:val="00DB7413"/>
    <w:rsid w:val="00DC4448"/>
    <w:rsid w:val="00DC4658"/>
    <w:rsid w:val="00DC5F7E"/>
    <w:rsid w:val="00DD177A"/>
    <w:rsid w:val="00DE19E4"/>
    <w:rsid w:val="00DE604F"/>
    <w:rsid w:val="00DF0673"/>
    <w:rsid w:val="00DF504F"/>
    <w:rsid w:val="00E00963"/>
    <w:rsid w:val="00E01AE5"/>
    <w:rsid w:val="00E060FD"/>
    <w:rsid w:val="00E06E09"/>
    <w:rsid w:val="00E14FF0"/>
    <w:rsid w:val="00E2363F"/>
    <w:rsid w:val="00E253B9"/>
    <w:rsid w:val="00E25534"/>
    <w:rsid w:val="00E32EAB"/>
    <w:rsid w:val="00E40885"/>
    <w:rsid w:val="00E4177D"/>
    <w:rsid w:val="00E4558B"/>
    <w:rsid w:val="00E51C09"/>
    <w:rsid w:val="00E52361"/>
    <w:rsid w:val="00E54B7F"/>
    <w:rsid w:val="00E57633"/>
    <w:rsid w:val="00E618A9"/>
    <w:rsid w:val="00E66166"/>
    <w:rsid w:val="00E66A61"/>
    <w:rsid w:val="00E70075"/>
    <w:rsid w:val="00E718B2"/>
    <w:rsid w:val="00E856B3"/>
    <w:rsid w:val="00E93238"/>
    <w:rsid w:val="00E94E9E"/>
    <w:rsid w:val="00E959CB"/>
    <w:rsid w:val="00EA1023"/>
    <w:rsid w:val="00EB1756"/>
    <w:rsid w:val="00ED2179"/>
    <w:rsid w:val="00ED60E9"/>
    <w:rsid w:val="00ED6DC1"/>
    <w:rsid w:val="00EE0258"/>
    <w:rsid w:val="00EE2C0C"/>
    <w:rsid w:val="00EE4010"/>
    <w:rsid w:val="00F02097"/>
    <w:rsid w:val="00F03312"/>
    <w:rsid w:val="00F04019"/>
    <w:rsid w:val="00F0624C"/>
    <w:rsid w:val="00F06B3E"/>
    <w:rsid w:val="00F223F7"/>
    <w:rsid w:val="00F26F77"/>
    <w:rsid w:val="00F272D9"/>
    <w:rsid w:val="00F408CD"/>
    <w:rsid w:val="00F70EEC"/>
    <w:rsid w:val="00F73574"/>
    <w:rsid w:val="00F76C4A"/>
    <w:rsid w:val="00F7726F"/>
    <w:rsid w:val="00F80EEA"/>
    <w:rsid w:val="00F84D1B"/>
    <w:rsid w:val="00F91747"/>
    <w:rsid w:val="00FA5F13"/>
    <w:rsid w:val="00FB23D7"/>
    <w:rsid w:val="00FC0A02"/>
    <w:rsid w:val="00FC3B57"/>
    <w:rsid w:val="00FC5CB5"/>
    <w:rsid w:val="00FC69A1"/>
    <w:rsid w:val="00FD1D3F"/>
    <w:rsid w:val="00FE2576"/>
    <w:rsid w:val="00FE3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65AACC-B215-4103-BDCE-D8A39839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98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93398E"/>
    <w:pPr>
      <w:ind w:firstLineChars="200" w:firstLine="420"/>
    </w:pPr>
  </w:style>
  <w:style w:type="paragraph" w:styleId="a3">
    <w:name w:val="footer"/>
    <w:basedOn w:val="a"/>
    <w:rsid w:val="008A6DF6"/>
    <w:pPr>
      <w:tabs>
        <w:tab w:val="center" w:pos="4153"/>
        <w:tab w:val="right" w:pos="8306"/>
      </w:tabs>
      <w:snapToGrid w:val="0"/>
      <w:jc w:val="left"/>
    </w:pPr>
    <w:rPr>
      <w:sz w:val="18"/>
      <w:szCs w:val="18"/>
    </w:rPr>
  </w:style>
  <w:style w:type="character" w:styleId="a4">
    <w:name w:val="page number"/>
    <w:basedOn w:val="a0"/>
    <w:rsid w:val="008A6DF6"/>
  </w:style>
  <w:style w:type="character" w:styleId="a5">
    <w:name w:val="Hyperlink"/>
    <w:basedOn w:val="a0"/>
    <w:rsid w:val="001C5124"/>
    <w:rPr>
      <w:strike w:val="0"/>
      <w:dstrike w:val="0"/>
      <w:color w:val="000000"/>
      <w:u w:val="none"/>
      <w:effect w:val="none"/>
    </w:rPr>
  </w:style>
  <w:style w:type="paragraph" w:styleId="a6">
    <w:name w:val="header"/>
    <w:basedOn w:val="a"/>
    <w:link w:val="Char"/>
    <w:rsid w:val="00476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76EE9"/>
    <w:rPr>
      <w:rFonts w:ascii="Calibri" w:hAnsi="Calibri"/>
      <w:kern w:val="2"/>
      <w:sz w:val="18"/>
      <w:szCs w:val="18"/>
    </w:rPr>
  </w:style>
  <w:style w:type="paragraph" w:styleId="a7">
    <w:name w:val="List Paragraph"/>
    <w:basedOn w:val="a"/>
    <w:uiPriority w:val="34"/>
    <w:qFormat/>
    <w:rsid w:val="008B6920"/>
    <w:pPr>
      <w:ind w:firstLineChars="200" w:firstLine="420"/>
    </w:pPr>
    <w:rPr>
      <w:rFonts w:asciiTheme="minorHAnsi" w:eastAsiaTheme="minorEastAsia" w:hAnsiTheme="minorHAnsi" w:cstheme="minorBidi"/>
    </w:rPr>
  </w:style>
  <w:style w:type="paragraph" w:styleId="a8">
    <w:name w:val="Balloon Text"/>
    <w:basedOn w:val="a"/>
    <w:link w:val="Char0"/>
    <w:semiHidden/>
    <w:unhideWhenUsed/>
    <w:rsid w:val="00155868"/>
    <w:rPr>
      <w:sz w:val="18"/>
      <w:szCs w:val="18"/>
    </w:rPr>
  </w:style>
  <w:style w:type="character" w:customStyle="1" w:styleId="Char0">
    <w:name w:val="批注框文本 Char"/>
    <w:basedOn w:val="a0"/>
    <w:link w:val="a8"/>
    <w:semiHidden/>
    <w:rsid w:val="0015586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352668">
      <w:bodyDiv w:val="1"/>
      <w:marLeft w:val="0"/>
      <w:marRight w:val="0"/>
      <w:marTop w:val="0"/>
      <w:marBottom w:val="0"/>
      <w:divBdr>
        <w:top w:val="none" w:sz="0" w:space="0" w:color="auto"/>
        <w:left w:val="none" w:sz="0" w:space="0" w:color="auto"/>
        <w:bottom w:val="none" w:sz="0" w:space="0" w:color="auto"/>
        <w:right w:val="none" w:sz="0" w:space="0" w:color="auto"/>
      </w:divBdr>
      <w:divsChild>
        <w:div w:id="1510558427">
          <w:marLeft w:val="0"/>
          <w:marRight w:val="0"/>
          <w:marTop w:val="0"/>
          <w:marBottom w:val="0"/>
          <w:divBdr>
            <w:top w:val="none" w:sz="0" w:space="0" w:color="auto"/>
            <w:left w:val="none" w:sz="0" w:space="0" w:color="auto"/>
            <w:bottom w:val="none" w:sz="0" w:space="0" w:color="auto"/>
            <w:right w:val="none" w:sz="0" w:space="0" w:color="auto"/>
          </w:divBdr>
        </w:div>
        <w:div w:id="1281641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5178-4818-4D4D-9817-A0AB3915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14</Pages>
  <Words>1631</Words>
  <Characters>9302</Characters>
  <Application>Microsoft Office Word</Application>
  <DocSecurity>0</DocSecurity>
  <Lines>77</Lines>
  <Paragraphs>21</Paragraphs>
  <ScaleCrop>false</ScaleCrop>
  <Company>Legend (Beijing) Limited</Company>
  <LinksUpToDate>false</LinksUpToDate>
  <CharactersWithSpaces>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2017年海南省人民检察院第二分院部门预算</dc:title>
  <dc:creator>Legend User</dc:creator>
  <cp:lastModifiedBy>User</cp:lastModifiedBy>
  <cp:revision>30</cp:revision>
  <cp:lastPrinted>2022-02-11T03:55:00Z</cp:lastPrinted>
  <dcterms:created xsi:type="dcterms:W3CDTF">2023-01-31T08:17:00Z</dcterms:created>
  <dcterms:modified xsi:type="dcterms:W3CDTF">2024-02-05T03:01:00Z</dcterms:modified>
</cp:coreProperties>
</file>