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right="0"/>
        <w:jc w:val="both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6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  <w:rPr>
          <w:rFonts w:hint="default" w:ascii="Times New Roman" w:hAnsi="Times New Roman" w:eastAsia="方正小标宋_GBK" w:cs="Times New Roman"/>
          <w:sz w:val="21"/>
          <w:szCs w:val="21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体能测评新冠肺炎疫情防控考生须知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考生须严格遵守考试疫情防控要求和体能测评（以下简称“体测”）要求，诚信体测，如7天内有新冠肺炎疫情高中低风险地区（根据全国疫情发展情况确定）旅居史，或10天内有境外旅居史的考生必须如实报告，不得有瞒报、谎报等行为，否则将依法追究有关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2.考生通过微信或支付宝等APP扫描海南省健康码进行每日实名健康打卡。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考生在海南省人民警察高级培训学校（以下简称“警校”）门口集合时须佩戴医用外科或以上级别口罩（自备），除身份核验、体能测评准备活动和体能测评过程中需摘下口罩外，其他时间内严禁擅自摘除口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4.考生进入警校须扫地点码、出示健康码、行程卡及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小时内核酸检测阴性报告，供工作人员核验。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5.考生必须经过测温方可进入警校，严禁不经过测温擅自进入，一旦违反将按违纪处理。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6.考生排队接受体温测量、身份核验、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健康码、行程卡及核酸阴性报告核查时应保持间隔不小于1米的距离。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    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考生参加体能测评须符合以下疫情防控健康监测要求：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   （1）健康码为红码、黄码、灰码的考生应按疫情防控要求提前转绿码。健康码不为绿码的考生，不得进入警校参加体测。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   （2）所有考生进入警校时，需出示健康码、行程卡及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小时内核酸检测阴性报告，佩戴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医用外科或以上级别口罩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（自备）且接受体温测量。健康码和行程卡为绿色、体温低于37.3℃及低风险地区考生体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测前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小时内至少1次核酸检测阴性报告（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以采样时间为准、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电子版或纸质版均可，如无法确定采样时间，则以核酸检测结果报告时间往前推6个小时为准）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方可入校参加体测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480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（3）考生在警校门口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第一次测量体温不合格的，可适当休息后使用其他设备或其他方式再次测量，仍不合格的，经综合评估不符合条件者不得参加体测。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480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（4）体测前7天内有涉疫区（涉疫区名单以海南省新冠肺炎疫情防控工作指挥部最新发布为准）旅居史的考生，严格按照海南省疫情防控指挥部要求实施管控。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480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（5）在体测过程中身体如有不适可举手报告工作人员。体测期间发热（体温超过37.3℃）的，经综合评估不符合条件者中止体测或不得与其他健康考生同场体测，待其他健康考生体测结束后单独组织体测。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643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shd w:val="clear" w:fill="FFFFFF"/>
        </w:rPr>
        <w:t>8.有以下情况之一者不允许参加体测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（1）无准考证、身份证，不能提供健康码、通信大数据行程卡和不按要求提供体测前核酸检测阴性报告的；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（2）已治愈出院的确诊病例或已解除集中隔离医学观察的无症状感染者，尚在随访或医学观察期内的；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（3）尚未解除医学观察的密切接触者和密切接触者的密切接触者；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（4）健康码为红码、黄码、灰码的考生；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（5）体测前7天内有国内高中低风险地区旅居史者，按疫情防控指挥部要求仍处于管控期内或是居家健康监测期未满的；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（6）体测前10天内有境外及香港特区、澳门特区、台湾地区旅居史的；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（7）进入警校时测量体温不正常（体温≥37.3℃），在临时观察场所适当休息后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使用水银体温计再次测量体温仍然不正常的，有发热、咳嗽、肌肉酸痛、味觉嗅觉减退或丧失等可疑症状，经专家研判不可以参加体测的；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（8）其他特殊情形经由专业医务人员评估判断为不可以参加体测的。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643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shd w:val="clear" w:fill="FFFFFF"/>
        </w:rPr>
        <w:t>因疫情存在动态变化，将适时根据海南省疫情防控指挥部新要求，及时做出相应的动态调整。请各考生随时关注</w:t>
      </w:r>
      <w:r>
        <w:rPr>
          <w:rFonts w:hint="default" w:ascii="Times New Roman" w:hAnsi="Times New Roman" w:eastAsia="仿宋_GB2312" w:cs="Times New Roman"/>
          <w:b/>
          <w:sz w:val="32"/>
          <w:szCs w:val="32"/>
          <w:shd w:val="clear" w:fill="FFFFFF"/>
          <w:lang w:val="en-US" w:eastAsia="zh-CN"/>
        </w:rPr>
        <w:t>群内通知</w:t>
      </w:r>
      <w:r>
        <w:rPr>
          <w:rFonts w:hint="default" w:ascii="Times New Roman" w:hAnsi="Times New Roman" w:eastAsia="仿宋_GB2312" w:cs="Times New Roman"/>
          <w:b/>
          <w:sz w:val="32"/>
          <w:szCs w:val="32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B15E9"/>
    <w:rsid w:val="064B15E9"/>
    <w:rsid w:val="279B203E"/>
    <w:rsid w:val="343E3A38"/>
    <w:rsid w:val="38991E84"/>
    <w:rsid w:val="44316684"/>
    <w:rsid w:val="7934235C"/>
    <w:rsid w:val="7C77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琼山区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2022-07-25T10:53:00Z</dcterms:created>
  <dc:creator>Administrator</dc:creator>
  <cp:lastModifiedBy>Administrator</cp:lastModifiedBy>
  <dcterms:modified xsi:type="dcterms:W3CDTF">2022-07-26T07:52:36Z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